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2F" w:rsidRPr="009A4624" w:rsidRDefault="00F8122F" w:rsidP="00F508E1">
      <w:pPr>
        <w:tabs>
          <w:tab w:val="left" w:pos="709"/>
        </w:tabs>
        <w:outlineLvl w:val="0"/>
        <w:rPr>
          <w:rFonts w:ascii="Arial" w:hAnsi="Arial" w:cs="Arial"/>
          <w:b/>
          <w:sz w:val="16"/>
          <w:szCs w:val="16"/>
        </w:rPr>
      </w:pPr>
    </w:p>
    <w:p w:rsidR="00EA4786" w:rsidRPr="0017037C" w:rsidRDefault="00EA4786" w:rsidP="00EA4786">
      <w:pPr>
        <w:tabs>
          <w:tab w:val="left" w:pos="709"/>
        </w:tabs>
        <w:jc w:val="center"/>
        <w:outlineLvl w:val="0"/>
        <w:rPr>
          <w:rFonts w:ascii="Arial" w:hAnsi="Arial" w:cs="Arial"/>
          <w:b/>
          <w:lang w:val="rm-CH"/>
        </w:rPr>
      </w:pPr>
    </w:p>
    <w:p w:rsidR="00EA4786" w:rsidRPr="0017037C" w:rsidRDefault="00EA4786" w:rsidP="00EA4786">
      <w:pPr>
        <w:tabs>
          <w:tab w:val="left" w:pos="709"/>
        </w:tabs>
        <w:jc w:val="center"/>
        <w:rPr>
          <w:rFonts w:ascii="Arial" w:hAnsi="Arial" w:cs="Arial"/>
          <w:lang w:val="rm-CH"/>
        </w:rPr>
      </w:pPr>
    </w:p>
    <w:p w:rsidR="00EA4786" w:rsidRPr="0017037C" w:rsidRDefault="00EA4786" w:rsidP="00EA4786">
      <w:pPr>
        <w:tabs>
          <w:tab w:val="left" w:pos="709"/>
        </w:tabs>
        <w:jc w:val="center"/>
        <w:rPr>
          <w:rFonts w:ascii="Arial" w:hAnsi="Arial" w:cs="Arial"/>
          <w:b/>
          <w:sz w:val="56"/>
          <w:szCs w:val="56"/>
          <w:lang w:val="rm-CH"/>
        </w:rPr>
      </w:pPr>
      <w:r w:rsidRPr="0017037C">
        <w:rPr>
          <w:rFonts w:ascii="Arial" w:hAnsi="Arial"/>
          <w:noProof/>
          <w:lang w:eastAsia="de-CH"/>
        </w:rPr>
        <w:drawing>
          <wp:inline distT="0" distB="0" distL="0" distR="0" wp14:anchorId="1F81E80B" wp14:editId="55AFAC8F">
            <wp:extent cx="1492301" cy="157084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97684" cy="1576508"/>
                    </a:xfrm>
                    <a:prstGeom prst="rect">
                      <a:avLst/>
                    </a:prstGeom>
                  </pic:spPr>
                </pic:pic>
              </a:graphicData>
            </a:graphic>
          </wp:inline>
        </w:drawing>
      </w:r>
    </w:p>
    <w:p w:rsidR="00EA4786" w:rsidRPr="0017037C" w:rsidRDefault="00EA4786" w:rsidP="00EA4786">
      <w:pPr>
        <w:tabs>
          <w:tab w:val="left" w:pos="709"/>
        </w:tabs>
        <w:rPr>
          <w:rFonts w:ascii="Arial" w:hAnsi="Arial" w:cs="Arial"/>
          <w:lang w:val="rm-CH"/>
        </w:rPr>
      </w:pPr>
    </w:p>
    <w:p w:rsidR="00EA4786" w:rsidRPr="0017037C" w:rsidRDefault="00EA4786" w:rsidP="00EA4786">
      <w:pPr>
        <w:tabs>
          <w:tab w:val="left" w:pos="709"/>
        </w:tabs>
        <w:rPr>
          <w:rFonts w:ascii="Arial" w:hAnsi="Arial" w:cs="Arial"/>
          <w:lang w:val="rm-CH"/>
        </w:rPr>
      </w:pPr>
    </w:p>
    <w:p w:rsidR="00EA4786" w:rsidRPr="0017037C" w:rsidRDefault="00EA4786" w:rsidP="00EA4786">
      <w:pPr>
        <w:tabs>
          <w:tab w:val="left" w:pos="709"/>
        </w:tabs>
        <w:jc w:val="center"/>
        <w:rPr>
          <w:rFonts w:ascii="Arial" w:hAnsi="Arial" w:cs="Arial"/>
          <w:b/>
          <w:sz w:val="56"/>
          <w:szCs w:val="56"/>
          <w:lang w:val="rm-CH"/>
        </w:rPr>
      </w:pPr>
    </w:p>
    <w:p w:rsidR="00EA4786" w:rsidRPr="0017037C" w:rsidRDefault="00EA4786" w:rsidP="00EA4786">
      <w:pPr>
        <w:tabs>
          <w:tab w:val="left" w:pos="709"/>
        </w:tabs>
        <w:jc w:val="center"/>
        <w:rPr>
          <w:rFonts w:ascii="Arial" w:hAnsi="Arial" w:cs="Arial"/>
          <w:b/>
          <w:sz w:val="56"/>
          <w:szCs w:val="56"/>
          <w:lang w:val="rm-CH"/>
        </w:rPr>
      </w:pPr>
    </w:p>
    <w:p w:rsidR="00EA4786" w:rsidRPr="0017037C" w:rsidRDefault="00EA4786" w:rsidP="00EA4786">
      <w:pPr>
        <w:tabs>
          <w:tab w:val="left" w:pos="709"/>
        </w:tabs>
        <w:jc w:val="center"/>
        <w:rPr>
          <w:rFonts w:ascii="Arial" w:hAnsi="Arial" w:cs="Arial"/>
          <w:b/>
          <w:sz w:val="56"/>
          <w:szCs w:val="56"/>
          <w:lang w:val="rm-CH"/>
        </w:rPr>
      </w:pPr>
    </w:p>
    <w:p w:rsidR="00EA4786" w:rsidRPr="0017037C" w:rsidRDefault="00EA4786" w:rsidP="00EA4786">
      <w:pPr>
        <w:tabs>
          <w:tab w:val="left" w:pos="709"/>
        </w:tabs>
        <w:jc w:val="center"/>
        <w:rPr>
          <w:rFonts w:ascii="Arial" w:hAnsi="Arial" w:cs="Arial"/>
          <w:b/>
          <w:sz w:val="56"/>
          <w:szCs w:val="56"/>
          <w:lang w:val="rm-CH"/>
        </w:rPr>
      </w:pPr>
      <w:r w:rsidRPr="0017037C">
        <w:rPr>
          <w:rFonts w:ascii="Arial" w:hAnsi="Arial"/>
          <w:b/>
          <w:sz w:val="56"/>
          <w:szCs w:val="56"/>
          <w:lang w:val="rm-CH"/>
        </w:rPr>
        <w:t>Constituziun</w:t>
      </w:r>
    </w:p>
    <w:p w:rsidR="00EA4786" w:rsidRPr="0017037C" w:rsidRDefault="00EA4786" w:rsidP="00EA4786">
      <w:pPr>
        <w:tabs>
          <w:tab w:val="left" w:pos="709"/>
        </w:tabs>
        <w:jc w:val="center"/>
        <w:rPr>
          <w:rFonts w:ascii="Arial" w:hAnsi="Arial" w:cs="Arial"/>
          <w:b/>
          <w:sz w:val="56"/>
          <w:szCs w:val="56"/>
          <w:lang w:val="rm-CH"/>
        </w:rPr>
      </w:pPr>
      <w:r w:rsidRPr="0017037C">
        <w:rPr>
          <w:rFonts w:ascii="Arial" w:hAnsi="Arial"/>
          <w:b/>
          <w:sz w:val="56"/>
          <w:szCs w:val="56"/>
          <w:lang w:val="rm-CH"/>
        </w:rPr>
        <w:t>da la</w:t>
      </w:r>
    </w:p>
    <w:p w:rsidR="00EA4786" w:rsidRPr="0017037C" w:rsidRDefault="00EA4786" w:rsidP="00EA4786">
      <w:pPr>
        <w:tabs>
          <w:tab w:val="left" w:pos="709"/>
        </w:tabs>
        <w:jc w:val="center"/>
        <w:rPr>
          <w:rFonts w:ascii="Arial" w:hAnsi="Arial" w:cs="Arial"/>
          <w:b/>
          <w:sz w:val="56"/>
          <w:szCs w:val="56"/>
          <w:lang w:val="rm-CH"/>
        </w:rPr>
      </w:pPr>
      <w:r w:rsidRPr="0017037C">
        <w:rPr>
          <w:rFonts w:ascii="Arial" w:hAnsi="Arial"/>
          <w:b/>
          <w:sz w:val="56"/>
          <w:szCs w:val="56"/>
          <w:lang w:val="rm-CH"/>
        </w:rPr>
        <w:t xml:space="preserve">vischnanca da .... </w:t>
      </w:r>
    </w:p>
    <w:p w:rsidR="00EA4786" w:rsidRPr="0017037C" w:rsidRDefault="00EA4786" w:rsidP="00EA4786">
      <w:pPr>
        <w:tabs>
          <w:tab w:val="left" w:pos="709"/>
        </w:tabs>
        <w:jc w:val="center"/>
        <w:rPr>
          <w:rFonts w:ascii="Arial" w:hAnsi="Arial" w:cs="Arial"/>
          <w:b/>
          <w:sz w:val="56"/>
          <w:szCs w:val="56"/>
          <w:lang w:val="rm-CH"/>
        </w:rPr>
      </w:pPr>
    </w:p>
    <w:p w:rsidR="00EA4786" w:rsidRPr="0017037C" w:rsidRDefault="00EA4786" w:rsidP="00EA4786">
      <w:pPr>
        <w:tabs>
          <w:tab w:val="left" w:pos="709"/>
        </w:tabs>
        <w:rPr>
          <w:rFonts w:ascii="Arial" w:hAnsi="Arial" w:cs="Arial"/>
          <w:b/>
          <w:sz w:val="40"/>
          <w:szCs w:val="40"/>
          <w:lang w:val="rm-CH"/>
        </w:rPr>
      </w:pPr>
    </w:p>
    <w:p w:rsidR="00EA4786" w:rsidRPr="0017037C" w:rsidRDefault="00EA4786" w:rsidP="00EA4786">
      <w:pPr>
        <w:tabs>
          <w:tab w:val="left" w:pos="709"/>
        </w:tabs>
        <w:jc w:val="center"/>
        <w:rPr>
          <w:rFonts w:ascii="Arial" w:hAnsi="Arial" w:cs="Arial"/>
          <w:b/>
          <w:sz w:val="28"/>
          <w:szCs w:val="28"/>
          <w:lang w:val="rm-CH"/>
        </w:rPr>
      </w:pPr>
    </w:p>
    <w:p w:rsidR="00EA4786" w:rsidRPr="0017037C" w:rsidRDefault="00EA4786" w:rsidP="00EA4786">
      <w:pPr>
        <w:tabs>
          <w:tab w:val="left" w:pos="709"/>
        </w:tabs>
        <w:jc w:val="center"/>
        <w:rPr>
          <w:rFonts w:ascii="Arial" w:hAnsi="Arial" w:cs="Arial"/>
          <w:b/>
          <w:sz w:val="28"/>
          <w:szCs w:val="28"/>
          <w:lang w:val="rm-CH"/>
        </w:rPr>
      </w:pPr>
      <w:r w:rsidRPr="0017037C">
        <w:rPr>
          <w:rFonts w:ascii="Arial" w:hAnsi="Arial"/>
          <w:b/>
          <w:sz w:val="28"/>
          <w:szCs w:val="28"/>
          <w:lang w:val="rm-CH"/>
        </w:rPr>
        <w:t xml:space="preserve">Model d'ina constituziun communala </w:t>
      </w:r>
      <w:r w:rsidRPr="0017037C">
        <w:rPr>
          <w:rFonts w:ascii="Arial" w:hAnsi="Arial"/>
          <w:b/>
          <w:sz w:val="28"/>
          <w:szCs w:val="28"/>
          <w:lang w:val="rm-CH"/>
        </w:rPr>
        <w:br/>
        <w:t>per vischnancas senza parlament communal</w:t>
      </w:r>
    </w:p>
    <w:p w:rsidR="00EA4786" w:rsidRPr="0017037C" w:rsidRDefault="00EA4786" w:rsidP="00EA4786">
      <w:pPr>
        <w:tabs>
          <w:tab w:val="left" w:pos="709"/>
        </w:tabs>
        <w:jc w:val="center"/>
        <w:rPr>
          <w:rFonts w:ascii="Arial" w:hAnsi="Arial" w:cs="Arial"/>
          <w:b/>
          <w:sz w:val="28"/>
          <w:szCs w:val="28"/>
          <w:lang w:val="rm-CH"/>
        </w:rPr>
      </w:pPr>
    </w:p>
    <w:p w:rsidR="00EA4786" w:rsidRPr="0017037C" w:rsidRDefault="00EA4786" w:rsidP="00EA4786">
      <w:pPr>
        <w:tabs>
          <w:tab w:val="left" w:pos="709"/>
        </w:tabs>
        <w:jc w:val="center"/>
        <w:outlineLvl w:val="0"/>
        <w:rPr>
          <w:rFonts w:ascii="Arial" w:hAnsi="Arial" w:cs="Arial"/>
          <w:b/>
          <w:lang w:val="rm-CH"/>
        </w:rPr>
      </w:pPr>
      <w:r w:rsidRPr="0017037C">
        <w:rPr>
          <w:rFonts w:ascii="Arial" w:hAnsi="Arial"/>
          <w:b/>
          <w:sz w:val="28"/>
          <w:szCs w:val="28"/>
          <w:lang w:val="rm-CH"/>
        </w:rPr>
        <w:t>Versiun: zercladur 2018</w:t>
      </w:r>
      <w:r w:rsidRPr="0017037C">
        <w:rPr>
          <w:rFonts w:ascii="Arial" w:hAnsi="Arial"/>
          <w:b/>
          <w:sz w:val="28"/>
          <w:szCs w:val="28"/>
          <w:lang w:val="rm-CH"/>
        </w:rPr>
        <w:br/>
      </w:r>
    </w:p>
    <w:p w:rsidR="00EA4786" w:rsidRPr="0017037C" w:rsidRDefault="00EA4786" w:rsidP="00EA4786">
      <w:pPr>
        <w:tabs>
          <w:tab w:val="left" w:pos="709"/>
        </w:tabs>
        <w:jc w:val="center"/>
        <w:outlineLvl w:val="0"/>
        <w:rPr>
          <w:rFonts w:ascii="Arial" w:hAnsi="Arial" w:cs="Arial"/>
          <w:b/>
          <w:lang w:val="rm-CH"/>
        </w:rPr>
      </w:pPr>
    </w:p>
    <w:p w:rsidR="00EA4786" w:rsidRPr="0017037C" w:rsidRDefault="00EA4786" w:rsidP="00EA4786">
      <w:pPr>
        <w:tabs>
          <w:tab w:val="left" w:pos="709"/>
        </w:tabs>
        <w:jc w:val="center"/>
        <w:outlineLvl w:val="0"/>
        <w:rPr>
          <w:rFonts w:ascii="Arial" w:hAnsi="Arial" w:cs="Arial"/>
          <w:b/>
          <w:lang w:val="rm-CH"/>
        </w:rPr>
      </w:pPr>
    </w:p>
    <w:p w:rsidR="00EA4786" w:rsidRPr="0017037C" w:rsidRDefault="00EA4786" w:rsidP="00EA4786">
      <w:pPr>
        <w:tabs>
          <w:tab w:val="left" w:pos="709"/>
        </w:tabs>
        <w:outlineLvl w:val="0"/>
        <w:rPr>
          <w:rFonts w:ascii="Arial" w:hAnsi="Arial" w:cs="Arial"/>
          <w:b/>
          <w:lang w:val="rm-CH"/>
        </w:rPr>
      </w:pPr>
      <w:r w:rsidRPr="0017037C">
        <w:rPr>
          <w:lang w:val="rm-CH"/>
        </w:rPr>
        <w:br w:type="page"/>
      </w:r>
    </w:p>
    <w:p w:rsidR="00632888" w:rsidRDefault="00632888" w:rsidP="00F508E1">
      <w:pPr>
        <w:tabs>
          <w:tab w:val="left" w:pos="709"/>
        </w:tabs>
        <w:outlineLvl w:val="0"/>
        <w:rPr>
          <w:rFonts w:ascii="Arial" w:hAnsi="Arial" w:cs="Arial"/>
          <w:b/>
        </w:rPr>
      </w:pPr>
    </w:p>
    <w:p w:rsidR="00632888" w:rsidRDefault="00632888" w:rsidP="00F508E1">
      <w:pPr>
        <w:tabs>
          <w:tab w:val="left" w:pos="709"/>
        </w:tabs>
        <w:outlineLvl w:val="0"/>
        <w:rPr>
          <w:rFonts w:ascii="Arial" w:hAnsi="Arial" w:cs="Arial"/>
          <w:b/>
        </w:rPr>
      </w:pPr>
    </w:p>
    <w:p w:rsidR="005629D3" w:rsidRPr="0078003A" w:rsidRDefault="005629D3" w:rsidP="00F508E1">
      <w:pPr>
        <w:tabs>
          <w:tab w:val="left" w:pos="709"/>
          <w:tab w:val="right" w:pos="8820"/>
        </w:tabs>
        <w:rPr>
          <w:rFonts w:ascii="Arial" w:hAnsi="Arial" w:cs="Arial"/>
          <w:bCs/>
          <w:sz w:val="20"/>
          <w:szCs w:val="20"/>
        </w:rPr>
      </w:pPr>
      <w:r w:rsidRPr="0078003A">
        <w:rPr>
          <w:rFonts w:ascii="Arial" w:hAnsi="Arial" w:cs="Arial"/>
          <w:b/>
          <w:sz w:val="20"/>
          <w:szCs w:val="20"/>
        </w:rPr>
        <w:tab/>
      </w:r>
      <w:r w:rsidR="00C82EE9">
        <w:rPr>
          <w:rFonts w:ascii="Arial" w:hAnsi="Arial" w:cs="Arial"/>
          <w:b/>
          <w:sz w:val="20"/>
          <w:szCs w:val="20"/>
        </w:rPr>
        <w:tab/>
      </w:r>
      <w:proofErr w:type="spellStart"/>
      <w:r w:rsidR="00687628">
        <w:rPr>
          <w:rFonts w:ascii="Arial" w:hAnsi="Arial" w:cs="Arial"/>
          <w:b/>
          <w:sz w:val="20"/>
          <w:szCs w:val="20"/>
        </w:rPr>
        <w:t>pagina</w:t>
      </w:r>
      <w:proofErr w:type="spellEnd"/>
    </w:p>
    <w:sdt>
      <w:sdtPr>
        <w:rPr>
          <w:rFonts w:ascii="Arial" w:eastAsia="Times New Roman" w:hAnsi="Arial" w:cs="Arial"/>
          <w:color w:val="auto"/>
          <w:sz w:val="24"/>
          <w:szCs w:val="24"/>
          <w:lang w:val="de-DE" w:eastAsia="de-DE"/>
        </w:rPr>
        <w:id w:val="-1615968442"/>
        <w:docPartObj>
          <w:docPartGallery w:val="Table of Contents"/>
          <w:docPartUnique/>
        </w:docPartObj>
      </w:sdtPr>
      <w:sdtEndPr>
        <w:rPr>
          <w:rFonts w:ascii="Times New Roman" w:hAnsi="Times New Roman" w:cs="Times New Roman"/>
          <w:b/>
          <w:bCs/>
        </w:rPr>
      </w:sdtEndPr>
      <w:sdtContent>
        <w:p w:rsidR="009A4624" w:rsidRPr="00B47137" w:rsidRDefault="004A3512">
          <w:pPr>
            <w:pStyle w:val="Inhaltsverzeichnisberschrift"/>
            <w:rPr>
              <w:rFonts w:ascii="Arial" w:hAnsi="Arial" w:cs="Arial"/>
              <w:color w:val="auto"/>
            </w:rPr>
          </w:pPr>
          <w:proofErr w:type="spellStart"/>
          <w:r>
            <w:rPr>
              <w:rFonts w:ascii="Arial" w:hAnsi="Arial" w:cs="Arial"/>
              <w:color w:val="auto"/>
              <w:lang w:val="de-DE"/>
            </w:rPr>
            <w:t>Cuntegn</w:t>
          </w:r>
          <w:proofErr w:type="spellEnd"/>
        </w:p>
        <w:p w:rsidR="00FB3914" w:rsidRDefault="009A4624">
          <w:pPr>
            <w:pStyle w:val="Verzeichnis1"/>
            <w:rPr>
              <w:rFonts w:asciiTheme="minorHAnsi" w:eastAsiaTheme="minorEastAsia" w:hAnsiTheme="minorHAnsi" w:cstheme="minorBidi"/>
              <w:b w:val="0"/>
              <w:sz w:val="22"/>
              <w:szCs w:val="22"/>
              <w:lang w:eastAsia="de-CH"/>
            </w:rPr>
          </w:pPr>
          <w:r>
            <w:fldChar w:fldCharType="begin"/>
          </w:r>
          <w:r>
            <w:instrText xml:space="preserve"> TOC \h \z \t "Untertitel MusterV;3;Titel Gross;1;Titel Artikel;4;Titel 2 GG;2" </w:instrText>
          </w:r>
          <w:r>
            <w:fldChar w:fldCharType="separate"/>
          </w:r>
          <w:hyperlink w:anchor="_Toc522623885" w:history="1">
            <w:r w:rsidR="00FB3914" w:rsidRPr="00B75117">
              <w:rPr>
                <w:rStyle w:val="Hyperlink"/>
                <w:lang w:val="rm-CH"/>
              </w:rPr>
              <w:t>I.</w:t>
            </w:r>
            <w:r w:rsidR="00FB3914">
              <w:rPr>
                <w:rFonts w:asciiTheme="minorHAnsi" w:eastAsiaTheme="minorEastAsia" w:hAnsiTheme="minorHAnsi" w:cstheme="minorBidi"/>
                <w:b w:val="0"/>
                <w:sz w:val="22"/>
                <w:szCs w:val="22"/>
                <w:lang w:eastAsia="de-CH"/>
              </w:rPr>
              <w:tab/>
            </w:r>
            <w:r w:rsidR="00FB3914" w:rsidRPr="00B75117">
              <w:rPr>
                <w:rStyle w:val="Hyperlink"/>
                <w:lang w:val="rm-CH"/>
              </w:rPr>
              <w:t>Disposiziuns generalas</w:t>
            </w:r>
            <w:r w:rsidR="00FB3914">
              <w:rPr>
                <w:webHidden/>
              </w:rPr>
              <w:tab/>
            </w:r>
            <w:r w:rsidR="00FB3914">
              <w:rPr>
                <w:webHidden/>
              </w:rPr>
              <w:fldChar w:fldCharType="begin"/>
            </w:r>
            <w:r w:rsidR="00FB3914">
              <w:rPr>
                <w:webHidden/>
              </w:rPr>
              <w:instrText xml:space="preserve"> PAGEREF _Toc522623885 \h </w:instrText>
            </w:r>
            <w:r w:rsidR="00FB3914">
              <w:rPr>
                <w:webHidden/>
              </w:rPr>
            </w:r>
            <w:r w:rsidR="00FB3914">
              <w:rPr>
                <w:webHidden/>
              </w:rPr>
              <w:fldChar w:fldCharType="separate"/>
            </w:r>
            <w:r w:rsidR="00FB3914">
              <w:rPr>
                <w:webHidden/>
              </w:rPr>
              <w:t>3</w:t>
            </w:r>
            <w:r w:rsidR="00FB3914">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86" w:history="1">
            <w:r w:rsidRPr="00B75117">
              <w:rPr>
                <w:rStyle w:val="Hyperlink"/>
                <w:rFonts w:cs="Times New Roman"/>
                <w:lang w:val="rm-CH"/>
              </w:rPr>
              <w:t>Art. 1</w:t>
            </w:r>
            <w:r>
              <w:rPr>
                <w:rFonts w:asciiTheme="minorHAnsi" w:eastAsiaTheme="minorEastAsia" w:hAnsiTheme="minorHAnsi" w:cstheme="minorBidi"/>
                <w:sz w:val="22"/>
                <w:szCs w:val="22"/>
                <w:lang w:eastAsia="de-CH"/>
              </w:rPr>
              <w:tab/>
            </w:r>
            <w:r w:rsidRPr="00B75117">
              <w:rPr>
                <w:rStyle w:val="Hyperlink"/>
                <w:lang w:val="rm-CH"/>
              </w:rPr>
              <w:t>Vischnanca</w:t>
            </w:r>
            <w:r>
              <w:rPr>
                <w:webHidden/>
              </w:rPr>
              <w:tab/>
            </w:r>
            <w:r>
              <w:rPr>
                <w:webHidden/>
              </w:rPr>
              <w:fldChar w:fldCharType="begin"/>
            </w:r>
            <w:r>
              <w:rPr>
                <w:webHidden/>
              </w:rPr>
              <w:instrText xml:space="preserve"> PAGEREF _Toc522623886 \h </w:instrText>
            </w:r>
            <w:r>
              <w:rPr>
                <w:webHidden/>
              </w:rPr>
            </w:r>
            <w:r>
              <w:rPr>
                <w:webHidden/>
              </w:rPr>
              <w:fldChar w:fldCharType="separate"/>
            </w:r>
            <w:r>
              <w:rPr>
                <w:webHidden/>
              </w:rPr>
              <w:t>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87" w:history="1">
            <w:r w:rsidRPr="00B75117">
              <w:rPr>
                <w:rStyle w:val="Hyperlink"/>
                <w:rFonts w:cs="Times New Roman"/>
                <w:lang w:val="rm-CH"/>
              </w:rPr>
              <w:t>Art. 2</w:t>
            </w:r>
            <w:r>
              <w:rPr>
                <w:rFonts w:asciiTheme="minorHAnsi" w:eastAsiaTheme="minorEastAsia" w:hAnsiTheme="minorHAnsi" w:cstheme="minorBidi"/>
                <w:sz w:val="22"/>
                <w:szCs w:val="22"/>
                <w:lang w:eastAsia="de-CH"/>
              </w:rPr>
              <w:tab/>
            </w:r>
            <w:r w:rsidRPr="00B75117">
              <w:rPr>
                <w:rStyle w:val="Hyperlink"/>
                <w:lang w:val="rm-CH"/>
              </w:rPr>
              <w:t>Autonomia</w:t>
            </w:r>
            <w:r>
              <w:rPr>
                <w:webHidden/>
              </w:rPr>
              <w:tab/>
            </w:r>
            <w:r>
              <w:rPr>
                <w:webHidden/>
              </w:rPr>
              <w:fldChar w:fldCharType="begin"/>
            </w:r>
            <w:r>
              <w:rPr>
                <w:webHidden/>
              </w:rPr>
              <w:instrText xml:space="preserve"> PAGEREF _Toc522623887 \h </w:instrText>
            </w:r>
            <w:r>
              <w:rPr>
                <w:webHidden/>
              </w:rPr>
            </w:r>
            <w:r>
              <w:rPr>
                <w:webHidden/>
              </w:rPr>
              <w:fldChar w:fldCharType="separate"/>
            </w:r>
            <w:r>
              <w:rPr>
                <w:webHidden/>
              </w:rPr>
              <w:t>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88" w:history="1">
            <w:r w:rsidRPr="00B75117">
              <w:rPr>
                <w:rStyle w:val="Hyperlink"/>
                <w:rFonts w:cs="Times New Roman"/>
                <w:lang w:val="rm-CH"/>
              </w:rPr>
              <w:t>Art. 3</w:t>
            </w:r>
            <w:r>
              <w:rPr>
                <w:rFonts w:asciiTheme="minorHAnsi" w:eastAsiaTheme="minorEastAsia" w:hAnsiTheme="minorHAnsi" w:cstheme="minorBidi"/>
                <w:sz w:val="22"/>
                <w:szCs w:val="22"/>
                <w:lang w:eastAsia="de-CH"/>
              </w:rPr>
              <w:tab/>
            </w:r>
            <w:r w:rsidRPr="00B75117">
              <w:rPr>
                <w:rStyle w:val="Hyperlink"/>
                <w:lang w:val="rm-CH"/>
              </w:rPr>
              <w:t>Incumbensas</w:t>
            </w:r>
            <w:r>
              <w:rPr>
                <w:webHidden/>
              </w:rPr>
              <w:tab/>
            </w:r>
            <w:r>
              <w:rPr>
                <w:webHidden/>
              </w:rPr>
              <w:fldChar w:fldCharType="begin"/>
            </w:r>
            <w:r>
              <w:rPr>
                <w:webHidden/>
              </w:rPr>
              <w:instrText xml:space="preserve"> PAGEREF _Toc522623888 \h </w:instrText>
            </w:r>
            <w:r>
              <w:rPr>
                <w:webHidden/>
              </w:rPr>
            </w:r>
            <w:r>
              <w:rPr>
                <w:webHidden/>
              </w:rPr>
              <w:fldChar w:fldCharType="separate"/>
            </w:r>
            <w:r>
              <w:rPr>
                <w:webHidden/>
              </w:rPr>
              <w:t>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89" w:history="1">
            <w:r w:rsidRPr="00B75117">
              <w:rPr>
                <w:rStyle w:val="Hyperlink"/>
                <w:rFonts w:cs="Times New Roman"/>
                <w:lang w:val="rm-CH"/>
              </w:rPr>
              <w:t>Art. 4</w:t>
            </w:r>
            <w:r>
              <w:rPr>
                <w:rFonts w:asciiTheme="minorHAnsi" w:eastAsiaTheme="minorEastAsia" w:hAnsiTheme="minorHAnsi" w:cstheme="minorBidi"/>
                <w:sz w:val="22"/>
                <w:szCs w:val="22"/>
                <w:lang w:eastAsia="de-CH"/>
              </w:rPr>
              <w:tab/>
            </w:r>
            <w:r w:rsidRPr="00B75117">
              <w:rPr>
                <w:rStyle w:val="Hyperlink"/>
                <w:lang w:val="rm-CH"/>
              </w:rPr>
              <w:t>Externalisaziun</w:t>
            </w:r>
            <w:r>
              <w:rPr>
                <w:webHidden/>
              </w:rPr>
              <w:tab/>
            </w:r>
            <w:r>
              <w:rPr>
                <w:webHidden/>
              </w:rPr>
              <w:fldChar w:fldCharType="begin"/>
            </w:r>
            <w:r>
              <w:rPr>
                <w:webHidden/>
              </w:rPr>
              <w:instrText xml:space="preserve"> PAGEREF _Toc522623889 \h </w:instrText>
            </w:r>
            <w:r>
              <w:rPr>
                <w:webHidden/>
              </w:rPr>
            </w:r>
            <w:r>
              <w:rPr>
                <w:webHidden/>
              </w:rPr>
              <w:fldChar w:fldCharType="separate"/>
            </w:r>
            <w:r>
              <w:rPr>
                <w:webHidden/>
              </w:rPr>
              <w:t>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0" w:history="1">
            <w:r w:rsidRPr="00B75117">
              <w:rPr>
                <w:rStyle w:val="Hyperlink"/>
                <w:rFonts w:cs="Times New Roman"/>
                <w:lang w:val="rm-CH"/>
              </w:rPr>
              <w:t>Art. 5</w:t>
            </w:r>
            <w:r>
              <w:rPr>
                <w:rFonts w:asciiTheme="minorHAnsi" w:eastAsiaTheme="minorEastAsia" w:hAnsiTheme="minorHAnsi" w:cstheme="minorBidi"/>
                <w:sz w:val="22"/>
                <w:szCs w:val="22"/>
                <w:lang w:eastAsia="de-CH"/>
              </w:rPr>
              <w:tab/>
            </w:r>
            <w:r w:rsidRPr="00B75117">
              <w:rPr>
                <w:rStyle w:val="Hyperlink"/>
                <w:lang w:val="rm-CH"/>
              </w:rPr>
              <w:t>Lingua(s) uffiziala(s) e da scola</w:t>
            </w:r>
            <w:r>
              <w:rPr>
                <w:webHidden/>
              </w:rPr>
              <w:tab/>
            </w:r>
            <w:r>
              <w:rPr>
                <w:webHidden/>
              </w:rPr>
              <w:fldChar w:fldCharType="begin"/>
            </w:r>
            <w:r>
              <w:rPr>
                <w:webHidden/>
              </w:rPr>
              <w:instrText xml:space="preserve"> PAGEREF _Toc522623890 \h </w:instrText>
            </w:r>
            <w:r>
              <w:rPr>
                <w:webHidden/>
              </w:rPr>
            </w:r>
            <w:r>
              <w:rPr>
                <w:webHidden/>
              </w:rPr>
              <w:fldChar w:fldCharType="separate"/>
            </w:r>
            <w:r>
              <w:rPr>
                <w:webHidden/>
              </w:rPr>
              <w:t>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1" w:history="1">
            <w:r w:rsidRPr="00B75117">
              <w:rPr>
                <w:rStyle w:val="Hyperlink"/>
                <w:rFonts w:cs="Times New Roman"/>
                <w:lang w:val="rm-CH"/>
              </w:rPr>
              <w:t>Art. 6</w:t>
            </w:r>
            <w:r>
              <w:rPr>
                <w:rFonts w:asciiTheme="minorHAnsi" w:eastAsiaTheme="minorEastAsia" w:hAnsiTheme="minorHAnsi" w:cstheme="minorBidi"/>
                <w:sz w:val="22"/>
                <w:szCs w:val="22"/>
                <w:lang w:eastAsia="de-CH"/>
              </w:rPr>
              <w:tab/>
            </w:r>
            <w:r w:rsidRPr="00B75117">
              <w:rPr>
                <w:rStyle w:val="Hyperlink"/>
                <w:lang w:val="rm-CH"/>
              </w:rPr>
              <w:t>Dretg da votar e d'eleger</w:t>
            </w:r>
            <w:r>
              <w:rPr>
                <w:webHidden/>
              </w:rPr>
              <w:tab/>
            </w:r>
            <w:r>
              <w:rPr>
                <w:webHidden/>
              </w:rPr>
              <w:fldChar w:fldCharType="begin"/>
            </w:r>
            <w:r>
              <w:rPr>
                <w:webHidden/>
              </w:rPr>
              <w:instrText xml:space="preserve"> PAGEREF _Toc522623891 \h </w:instrText>
            </w:r>
            <w:r>
              <w:rPr>
                <w:webHidden/>
              </w:rPr>
            </w:r>
            <w:r>
              <w:rPr>
                <w:webHidden/>
              </w:rPr>
              <w:fldChar w:fldCharType="separate"/>
            </w:r>
            <w:r>
              <w:rPr>
                <w:webHidden/>
              </w:rPr>
              <w:t>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2" w:history="1">
            <w:r w:rsidRPr="00B75117">
              <w:rPr>
                <w:rStyle w:val="Hyperlink"/>
                <w:rFonts w:cs="Times New Roman"/>
                <w:lang w:val="rm-CH"/>
              </w:rPr>
              <w:t>Art. 7</w:t>
            </w:r>
            <w:r>
              <w:rPr>
                <w:rFonts w:asciiTheme="minorHAnsi" w:eastAsiaTheme="minorEastAsia" w:hAnsiTheme="minorHAnsi" w:cstheme="minorBidi"/>
                <w:sz w:val="22"/>
                <w:szCs w:val="22"/>
                <w:lang w:eastAsia="de-CH"/>
              </w:rPr>
              <w:tab/>
            </w:r>
            <w:r w:rsidRPr="00B75117">
              <w:rPr>
                <w:rStyle w:val="Hyperlink"/>
                <w:lang w:val="rm-CH"/>
              </w:rPr>
              <w:t>Durada d'uffizi</w:t>
            </w:r>
            <w:r>
              <w:rPr>
                <w:webHidden/>
              </w:rPr>
              <w:tab/>
            </w:r>
            <w:r>
              <w:rPr>
                <w:webHidden/>
              </w:rPr>
              <w:fldChar w:fldCharType="begin"/>
            </w:r>
            <w:r>
              <w:rPr>
                <w:webHidden/>
              </w:rPr>
              <w:instrText xml:space="preserve"> PAGEREF _Toc522623892 \h </w:instrText>
            </w:r>
            <w:r>
              <w:rPr>
                <w:webHidden/>
              </w:rPr>
            </w:r>
            <w:r>
              <w:rPr>
                <w:webHidden/>
              </w:rPr>
              <w:fldChar w:fldCharType="separate"/>
            </w:r>
            <w:r>
              <w:rPr>
                <w:webHidden/>
              </w:rPr>
              <w:t>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3" w:history="1">
            <w:r w:rsidRPr="00B75117">
              <w:rPr>
                <w:rStyle w:val="Hyperlink"/>
                <w:rFonts w:cs="Times New Roman"/>
                <w:lang w:val="rm-CH"/>
              </w:rPr>
              <w:t>Art. 8</w:t>
            </w:r>
            <w:r>
              <w:rPr>
                <w:rFonts w:asciiTheme="minorHAnsi" w:eastAsiaTheme="minorEastAsia" w:hAnsiTheme="minorHAnsi" w:cstheme="minorBidi"/>
                <w:sz w:val="22"/>
                <w:szCs w:val="22"/>
                <w:lang w:eastAsia="de-CH"/>
              </w:rPr>
              <w:tab/>
            </w:r>
            <w:r w:rsidRPr="00B75117">
              <w:rPr>
                <w:rStyle w:val="Hyperlink"/>
                <w:lang w:val="rm-CH"/>
              </w:rPr>
              <w:t>Demissiun</w:t>
            </w:r>
            <w:r>
              <w:rPr>
                <w:webHidden/>
              </w:rPr>
              <w:tab/>
            </w:r>
            <w:r>
              <w:rPr>
                <w:webHidden/>
              </w:rPr>
              <w:fldChar w:fldCharType="begin"/>
            </w:r>
            <w:r>
              <w:rPr>
                <w:webHidden/>
              </w:rPr>
              <w:instrText xml:space="preserve"> PAGEREF _Toc522623893 \h </w:instrText>
            </w:r>
            <w:r>
              <w:rPr>
                <w:webHidden/>
              </w:rPr>
            </w:r>
            <w:r>
              <w:rPr>
                <w:webHidden/>
              </w:rPr>
              <w:fldChar w:fldCharType="separate"/>
            </w:r>
            <w:r>
              <w:rPr>
                <w:webHidden/>
              </w:rPr>
              <w:t>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4" w:history="1">
            <w:r w:rsidRPr="00B75117">
              <w:rPr>
                <w:rStyle w:val="Hyperlink"/>
                <w:rFonts w:cs="Times New Roman"/>
                <w:lang w:val="rm-CH"/>
              </w:rPr>
              <w:t>Art. 9</w:t>
            </w:r>
            <w:r>
              <w:rPr>
                <w:rFonts w:asciiTheme="minorHAnsi" w:eastAsiaTheme="minorEastAsia" w:hAnsiTheme="minorHAnsi" w:cstheme="minorBidi"/>
                <w:sz w:val="22"/>
                <w:szCs w:val="22"/>
                <w:lang w:eastAsia="de-CH"/>
              </w:rPr>
              <w:tab/>
            </w:r>
            <w:r w:rsidRPr="00B75117">
              <w:rPr>
                <w:rStyle w:val="Hyperlink"/>
                <w:lang w:val="rm-CH"/>
              </w:rPr>
              <w:t>Termin da las elecziuns ed entrada en uffizi</w:t>
            </w:r>
            <w:r>
              <w:rPr>
                <w:webHidden/>
              </w:rPr>
              <w:tab/>
            </w:r>
            <w:r>
              <w:rPr>
                <w:webHidden/>
              </w:rPr>
              <w:fldChar w:fldCharType="begin"/>
            </w:r>
            <w:r>
              <w:rPr>
                <w:webHidden/>
              </w:rPr>
              <w:instrText xml:space="preserve"> PAGEREF _Toc522623894 \h </w:instrText>
            </w:r>
            <w:r>
              <w:rPr>
                <w:webHidden/>
              </w:rPr>
            </w:r>
            <w:r>
              <w:rPr>
                <w:webHidden/>
              </w:rPr>
              <w:fldChar w:fldCharType="separate"/>
            </w:r>
            <w:r>
              <w:rPr>
                <w:webHidden/>
              </w:rPr>
              <w:t>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5" w:history="1">
            <w:r w:rsidRPr="00B75117">
              <w:rPr>
                <w:rStyle w:val="Hyperlink"/>
                <w:rFonts w:cs="Times New Roman"/>
                <w:lang w:val="rm-CH"/>
              </w:rPr>
              <w:t>Art. 10</w:t>
            </w:r>
            <w:r>
              <w:rPr>
                <w:rFonts w:asciiTheme="minorHAnsi" w:eastAsiaTheme="minorEastAsia" w:hAnsiTheme="minorHAnsi" w:cstheme="minorBidi"/>
                <w:sz w:val="22"/>
                <w:szCs w:val="22"/>
                <w:lang w:eastAsia="de-CH"/>
              </w:rPr>
              <w:tab/>
            </w:r>
            <w:r w:rsidRPr="00B75117">
              <w:rPr>
                <w:rStyle w:val="Hyperlink"/>
                <w:lang w:val="rm-CH"/>
              </w:rPr>
              <w:t>Elecziuns substitutivas</w:t>
            </w:r>
            <w:r>
              <w:rPr>
                <w:webHidden/>
              </w:rPr>
              <w:tab/>
            </w:r>
            <w:r>
              <w:rPr>
                <w:webHidden/>
              </w:rPr>
              <w:fldChar w:fldCharType="begin"/>
            </w:r>
            <w:r>
              <w:rPr>
                <w:webHidden/>
              </w:rPr>
              <w:instrText xml:space="preserve"> PAGEREF _Toc522623895 \h </w:instrText>
            </w:r>
            <w:r>
              <w:rPr>
                <w:webHidden/>
              </w:rPr>
            </w:r>
            <w:r>
              <w:rPr>
                <w:webHidden/>
              </w:rPr>
              <w:fldChar w:fldCharType="separate"/>
            </w:r>
            <w:r>
              <w:rPr>
                <w:webHidden/>
              </w:rPr>
              <w:t>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6" w:history="1">
            <w:r w:rsidRPr="00B75117">
              <w:rPr>
                <w:rStyle w:val="Hyperlink"/>
                <w:rFonts w:cs="Times New Roman"/>
                <w:lang w:val="rm-CH"/>
              </w:rPr>
              <w:t>Art. 11</w:t>
            </w:r>
            <w:r>
              <w:rPr>
                <w:rFonts w:asciiTheme="minorHAnsi" w:eastAsiaTheme="minorEastAsia" w:hAnsiTheme="minorHAnsi" w:cstheme="minorBidi"/>
                <w:sz w:val="22"/>
                <w:szCs w:val="22"/>
                <w:lang w:eastAsia="de-CH"/>
              </w:rPr>
              <w:tab/>
            </w:r>
            <w:r w:rsidRPr="00B75117">
              <w:rPr>
                <w:rStyle w:val="Hyperlink"/>
                <w:lang w:val="rm-CH"/>
              </w:rPr>
              <w:t>Participaziun a las sesidas, abilitad da decider</w:t>
            </w:r>
            <w:r>
              <w:rPr>
                <w:webHidden/>
              </w:rPr>
              <w:tab/>
            </w:r>
            <w:r>
              <w:rPr>
                <w:webHidden/>
              </w:rPr>
              <w:fldChar w:fldCharType="begin"/>
            </w:r>
            <w:r>
              <w:rPr>
                <w:webHidden/>
              </w:rPr>
              <w:instrText xml:space="preserve"> PAGEREF _Toc522623896 \h </w:instrText>
            </w:r>
            <w:r>
              <w:rPr>
                <w:webHidden/>
              </w:rPr>
            </w:r>
            <w:r>
              <w:rPr>
                <w:webHidden/>
              </w:rPr>
              <w:fldChar w:fldCharType="separate"/>
            </w:r>
            <w:r>
              <w:rPr>
                <w:webHidden/>
              </w:rPr>
              <w:t>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7" w:history="1">
            <w:r w:rsidRPr="00B75117">
              <w:rPr>
                <w:rStyle w:val="Hyperlink"/>
                <w:rFonts w:cs="Times New Roman"/>
                <w:lang w:val="rm-CH"/>
              </w:rPr>
              <w:t>Art. 12</w:t>
            </w:r>
            <w:r>
              <w:rPr>
                <w:rFonts w:asciiTheme="minorHAnsi" w:eastAsiaTheme="minorEastAsia" w:hAnsiTheme="minorHAnsi" w:cstheme="minorBidi"/>
                <w:sz w:val="22"/>
                <w:szCs w:val="22"/>
                <w:lang w:eastAsia="de-CH"/>
              </w:rPr>
              <w:tab/>
            </w:r>
            <w:r w:rsidRPr="00B75117">
              <w:rPr>
                <w:rStyle w:val="Hyperlink"/>
                <w:lang w:val="rm-CH"/>
              </w:rPr>
              <w:t>Obligaziun da votar</w:t>
            </w:r>
            <w:r>
              <w:rPr>
                <w:webHidden/>
              </w:rPr>
              <w:tab/>
            </w:r>
            <w:r>
              <w:rPr>
                <w:webHidden/>
              </w:rPr>
              <w:fldChar w:fldCharType="begin"/>
            </w:r>
            <w:r>
              <w:rPr>
                <w:webHidden/>
              </w:rPr>
              <w:instrText xml:space="preserve"> PAGEREF _Toc522623897 \h </w:instrText>
            </w:r>
            <w:r>
              <w:rPr>
                <w:webHidden/>
              </w:rPr>
            </w:r>
            <w:r>
              <w:rPr>
                <w:webHidden/>
              </w:rPr>
              <w:fldChar w:fldCharType="separate"/>
            </w:r>
            <w:r>
              <w:rPr>
                <w:webHidden/>
              </w:rPr>
              <w:t>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8" w:history="1">
            <w:r w:rsidRPr="00B75117">
              <w:rPr>
                <w:rStyle w:val="Hyperlink"/>
                <w:rFonts w:cs="Times New Roman"/>
                <w:lang w:val="rm-CH"/>
              </w:rPr>
              <w:t>Art. 13</w:t>
            </w:r>
            <w:r>
              <w:rPr>
                <w:rFonts w:asciiTheme="minorHAnsi" w:eastAsiaTheme="minorEastAsia" w:hAnsiTheme="minorHAnsi" w:cstheme="minorBidi"/>
                <w:sz w:val="22"/>
                <w:szCs w:val="22"/>
                <w:lang w:eastAsia="de-CH"/>
              </w:rPr>
              <w:tab/>
            </w:r>
            <w:r w:rsidRPr="00B75117">
              <w:rPr>
                <w:rStyle w:val="Hyperlink"/>
                <w:lang w:val="rm-CH"/>
              </w:rPr>
              <w:t>Decisiuns, autoritads communalas</w:t>
            </w:r>
            <w:r>
              <w:rPr>
                <w:webHidden/>
              </w:rPr>
              <w:tab/>
            </w:r>
            <w:r>
              <w:rPr>
                <w:webHidden/>
              </w:rPr>
              <w:fldChar w:fldCharType="begin"/>
            </w:r>
            <w:r>
              <w:rPr>
                <w:webHidden/>
              </w:rPr>
              <w:instrText xml:space="preserve"> PAGEREF _Toc522623898 \h </w:instrText>
            </w:r>
            <w:r>
              <w:rPr>
                <w:webHidden/>
              </w:rPr>
            </w:r>
            <w:r>
              <w:rPr>
                <w:webHidden/>
              </w:rPr>
              <w:fldChar w:fldCharType="separate"/>
            </w:r>
            <w:r>
              <w:rPr>
                <w:webHidden/>
              </w:rPr>
              <w:t>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899" w:history="1">
            <w:r w:rsidRPr="00B75117">
              <w:rPr>
                <w:rStyle w:val="Hyperlink"/>
                <w:rFonts w:cs="Times New Roman"/>
                <w:lang w:val="rm-CH"/>
              </w:rPr>
              <w:t>Art. 14</w:t>
            </w:r>
            <w:r>
              <w:rPr>
                <w:rFonts w:asciiTheme="minorHAnsi" w:eastAsiaTheme="minorEastAsia" w:hAnsiTheme="minorHAnsi" w:cstheme="minorBidi"/>
                <w:sz w:val="22"/>
                <w:szCs w:val="22"/>
                <w:lang w:eastAsia="de-CH"/>
              </w:rPr>
              <w:tab/>
            </w:r>
            <w:r w:rsidRPr="00B75117">
              <w:rPr>
                <w:rStyle w:val="Hyperlink"/>
                <w:lang w:val="rm-CH"/>
              </w:rPr>
              <w:t>Motivs d'exclusiun</w:t>
            </w:r>
            <w:r>
              <w:rPr>
                <w:webHidden/>
              </w:rPr>
              <w:tab/>
            </w:r>
            <w:r>
              <w:rPr>
                <w:webHidden/>
              </w:rPr>
              <w:fldChar w:fldCharType="begin"/>
            </w:r>
            <w:r>
              <w:rPr>
                <w:webHidden/>
              </w:rPr>
              <w:instrText xml:space="preserve"> PAGEREF _Toc522623899 \h </w:instrText>
            </w:r>
            <w:r>
              <w:rPr>
                <w:webHidden/>
              </w:rPr>
            </w:r>
            <w:r>
              <w:rPr>
                <w:webHidden/>
              </w:rPr>
              <w:fldChar w:fldCharType="separate"/>
            </w:r>
            <w:r>
              <w:rPr>
                <w:webHidden/>
              </w:rPr>
              <w:t>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0" w:history="1">
            <w:r w:rsidRPr="00B75117">
              <w:rPr>
                <w:rStyle w:val="Hyperlink"/>
                <w:rFonts w:cs="Times New Roman"/>
                <w:lang w:val="rm-CH"/>
              </w:rPr>
              <w:t>Art. 15</w:t>
            </w:r>
            <w:r>
              <w:rPr>
                <w:rFonts w:asciiTheme="minorHAnsi" w:eastAsiaTheme="minorEastAsia" w:hAnsiTheme="minorHAnsi" w:cstheme="minorBidi"/>
                <w:sz w:val="22"/>
                <w:szCs w:val="22"/>
                <w:lang w:eastAsia="de-CH"/>
              </w:rPr>
              <w:tab/>
            </w:r>
            <w:r w:rsidRPr="00B75117">
              <w:rPr>
                <w:rStyle w:val="Hyperlink"/>
                <w:lang w:val="rm-CH"/>
              </w:rPr>
              <w:t>I</w:t>
            </w:r>
            <w:r w:rsidRPr="00B75117">
              <w:rPr>
                <w:rStyle w:val="Hyperlink"/>
              </w:rPr>
              <w:t>ncumpatibilitad</w:t>
            </w:r>
            <w:r>
              <w:rPr>
                <w:webHidden/>
              </w:rPr>
              <w:tab/>
            </w:r>
            <w:r>
              <w:rPr>
                <w:webHidden/>
              </w:rPr>
              <w:fldChar w:fldCharType="begin"/>
            </w:r>
            <w:r>
              <w:rPr>
                <w:webHidden/>
              </w:rPr>
              <w:instrText xml:space="preserve"> PAGEREF _Toc522623900 \h </w:instrText>
            </w:r>
            <w:r>
              <w:rPr>
                <w:webHidden/>
              </w:rPr>
            </w:r>
            <w:r>
              <w:rPr>
                <w:webHidden/>
              </w:rPr>
              <w:fldChar w:fldCharType="separate"/>
            </w:r>
            <w:r>
              <w:rPr>
                <w:webHidden/>
              </w:rPr>
              <w:t>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1" w:history="1">
            <w:r w:rsidRPr="00B75117">
              <w:rPr>
                <w:rStyle w:val="Hyperlink"/>
                <w:rFonts w:cs="Times New Roman"/>
                <w:lang w:val="rm-CH"/>
              </w:rPr>
              <w:t>Art. 16</w:t>
            </w:r>
            <w:r>
              <w:rPr>
                <w:rFonts w:asciiTheme="minorHAnsi" w:eastAsiaTheme="minorEastAsia" w:hAnsiTheme="minorHAnsi" w:cstheme="minorBidi"/>
                <w:sz w:val="22"/>
                <w:szCs w:val="22"/>
                <w:lang w:eastAsia="de-CH"/>
              </w:rPr>
              <w:tab/>
            </w:r>
            <w:r w:rsidRPr="00B75117">
              <w:rPr>
                <w:rStyle w:val="Hyperlink"/>
                <w:lang w:val="rm-CH"/>
              </w:rPr>
              <w:t>Elecziuns en differents uffizis</w:t>
            </w:r>
            <w:r>
              <w:rPr>
                <w:webHidden/>
              </w:rPr>
              <w:tab/>
            </w:r>
            <w:r>
              <w:rPr>
                <w:webHidden/>
              </w:rPr>
              <w:fldChar w:fldCharType="begin"/>
            </w:r>
            <w:r>
              <w:rPr>
                <w:webHidden/>
              </w:rPr>
              <w:instrText xml:space="preserve"> PAGEREF _Toc522623901 \h </w:instrText>
            </w:r>
            <w:r>
              <w:rPr>
                <w:webHidden/>
              </w:rPr>
            </w:r>
            <w:r>
              <w:rPr>
                <w:webHidden/>
              </w:rPr>
              <w:fldChar w:fldCharType="separate"/>
            </w:r>
            <w:r>
              <w:rPr>
                <w:webHidden/>
              </w:rPr>
              <w:t>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2" w:history="1">
            <w:r w:rsidRPr="00B75117">
              <w:rPr>
                <w:rStyle w:val="Hyperlink"/>
                <w:rFonts w:cs="Times New Roman"/>
                <w:lang w:val="rm-CH"/>
              </w:rPr>
              <w:t>Art. 17</w:t>
            </w:r>
            <w:r>
              <w:rPr>
                <w:rFonts w:asciiTheme="minorHAnsi" w:eastAsiaTheme="minorEastAsia" w:hAnsiTheme="minorHAnsi" w:cstheme="minorBidi"/>
                <w:sz w:val="22"/>
                <w:szCs w:val="22"/>
                <w:lang w:eastAsia="de-CH"/>
              </w:rPr>
              <w:tab/>
            </w:r>
            <w:r w:rsidRPr="00B75117">
              <w:rPr>
                <w:rStyle w:val="Hyperlink"/>
                <w:lang w:val="rm-CH"/>
              </w:rPr>
              <w:t>Obligaziun da prender recusaziun</w:t>
            </w:r>
            <w:r>
              <w:rPr>
                <w:webHidden/>
              </w:rPr>
              <w:tab/>
            </w:r>
            <w:r>
              <w:rPr>
                <w:webHidden/>
              </w:rPr>
              <w:fldChar w:fldCharType="begin"/>
            </w:r>
            <w:r>
              <w:rPr>
                <w:webHidden/>
              </w:rPr>
              <w:instrText xml:space="preserve"> PAGEREF _Toc522623902 \h </w:instrText>
            </w:r>
            <w:r>
              <w:rPr>
                <w:webHidden/>
              </w:rPr>
            </w:r>
            <w:r>
              <w:rPr>
                <w:webHidden/>
              </w:rPr>
              <w:fldChar w:fldCharType="separate"/>
            </w:r>
            <w:r>
              <w:rPr>
                <w:webHidden/>
              </w:rPr>
              <w:t>5</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3" w:history="1">
            <w:r w:rsidRPr="00B75117">
              <w:rPr>
                <w:rStyle w:val="Hyperlink"/>
                <w:rFonts w:cs="Times New Roman"/>
                <w:lang w:val="rm-CH"/>
              </w:rPr>
              <w:t>Art. 18</w:t>
            </w:r>
            <w:r>
              <w:rPr>
                <w:rFonts w:asciiTheme="minorHAnsi" w:eastAsiaTheme="minorEastAsia" w:hAnsiTheme="minorHAnsi" w:cstheme="minorBidi"/>
                <w:sz w:val="22"/>
                <w:szCs w:val="22"/>
                <w:lang w:eastAsia="de-CH"/>
              </w:rPr>
              <w:tab/>
            </w:r>
            <w:r w:rsidRPr="00B75117">
              <w:rPr>
                <w:rStyle w:val="Hyperlink"/>
                <w:lang w:val="rm-CH"/>
              </w:rPr>
              <w:t>Obligaziun da discreziun</w:t>
            </w:r>
            <w:r>
              <w:rPr>
                <w:webHidden/>
              </w:rPr>
              <w:tab/>
            </w:r>
            <w:r>
              <w:rPr>
                <w:webHidden/>
              </w:rPr>
              <w:fldChar w:fldCharType="begin"/>
            </w:r>
            <w:r>
              <w:rPr>
                <w:webHidden/>
              </w:rPr>
              <w:instrText xml:space="preserve"> PAGEREF _Toc522623903 \h </w:instrText>
            </w:r>
            <w:r>
              <w:rPr>
                <w:webHidden/>
              </w:rPr>
            </w:r>
            <w:r>
              <w:rPr>
                <w:webHidden/>
              </w:rPr>
              <w:fldChar w:fldCharType="separate"/>
            </w:r>
            <w:r>
              <w:rPr>
                <w:webHidden/>
              </w:rPr>
              <w:t>5</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4" w:history="1">
            <w:r w:rsidRPr="00B75117">
              <w:rPr>
                <w:rStyle w:val="Hyperlink"/>
                <w:rFonts w:cs="Times New Roman"/>
                <w:lang w:val="rm-CH"/>
              </w:rPr>
              <w:t>Art. 19</w:t>
            </w:r>
            <w:r>
              <w:rPr>
                <w:rFonts w:asciiTheme="minorHAnsi" w:eastAsiaTheme="minorEastAsia" w:hAnsiTheme="minorHAnsi" w:cstheme="minorBidi"/>
                <w:sz w:val="22"/>
                <w:szCs w:val="22"/>
                <w:lang w:eastAsia="de-CH"/>
              </w:rPr>
              <w:tab/>
            </w:r>
            <w:r w:rsidRPr="00B75117">
              <w:rPr>
                <w:rStyle w:val="Hyperlink"/>
                <w:lang w:val="rm-CH"/>
              </w:rPr>
              <w:t>Dretg da petiziun</w:t>
            </w:r>
            <w:r>
              <w:rPr>
                <w:webHidden/>
              </w:rPr>
              <w:tab/>
            </w:r>
            <w:r>
              <w:rPr>
                <w:webHidden/>
              </w:rPr>
              <w:fldChar w:fldCharType="begin"/>
            </w:r>
            <w:r>
              <w:rPr>
                <w:webHidden/>
              </w:rPr>
              <w:instrText xml:space="preserve"> PAGEREF _Toc522623904 \h </w:instrText>
            </w:r>
            <w:r>
              <w:rPr>
                <w:webHidden/>
              </w:rPr>
            </w:r>
            <w:r>
              <w:rPr>
                <w:webHidden/>
              </w:rPr>
              <w:fldChar w:fldCharType="separate"/>
            </w:r>
            <w:r>
              <w:rPr>
                <w:webHidden/>
              </w:rPr>
              <w:t>5</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5" w:history="1">
            <w:r w:rsidRPr="00B75117">
              <w:rPr>
                <w:rStyle w:val="Hyperlink"/>
                <w:rFonts w:cs="Times New Roman"/>
              </w:rPr>
              <w:t>Art. 20</w:t>
            </w:r>
            <w:r>
              <w:rPr>
                <w:rFonts w:asciiTheme="minorHAnsi" w:eastAsiaTheme="minorEastAsia" w:hAnsiTheme="minorHAnsi" w:cstheme="minorBidi"/>
                <w:sz w:val="22"/>
                <w:szCs w:val="22"/>
                <w:lang w:eastAsia="de-CH"/>
              </w:rPr>
              <w:tab/>
            </w:r>
            <w:r w:rsidRPr="00B75117">
              <w:rPr>
                <w:rStyle w:val="Hyperlink"/>
              </w:rPr>
              <w:t>Dretg da dar infurmaziuns</w:t>
            </w:r>
            <w:r>
              <w:rPr>
                <w:webHidden/>
              </w:rPr>
              <w:tab/>
            </w:r>
            <w:r>
              <w:rPr>
                <w:webHidden/>
              </w:rPr>
              <w:fldChar w:fldCharType="begin"/>
            </w:r>
            <w:r>
              <w:rPr>
                <w:webHidden/>
              </w:rPr>
              <w:instrText xml:space="preserve"> PAGEREF _Toc522623905 \h </w:instrText>
            </w:r>
            <w:r>
              <w:rPr>
                <w:webHidden/>
              </w:rPr>
            </w:r>
            <w:r>
              <w:rPr>
                <w:webHidden/>
              </w:rPr>
              <w:fldChar w:fldCharType="separate"/>
            </w:r>
            <w:r>
              <w:rPr>
                <w:webHidden/>
              </w:rPr>
              <w:t>5</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6" w:history="1">
            <w:r w:rsidRPr="00B75117">
              <w:rPr>
                <w:rStyle w:val="Hyperlink"/>
                <w:rFonts w:cs="Times New Roman"/>
              </w:rPr>
              <w:t>Art. 21</w:t>
            </w:r>
            <w:r>
              <w:rPr>
                <w:rFonts w:asciiTheme="minorHAnsi" w:eastAsiaTheme="minorEastAsia" w:hAnsiTheme="minorHAnsi" w:cstheme="minorBidi"/>
                <w:sz w:val="22"/>
                <w:szCs w:val="22"/>
                <w:lang w:eastAsia="de-CH"/>
              </w:rPr>
              <w:tab/>
            </w:r>
            <w:r w:rsidRPr="00B75117">
              <w:rPr>
                <w:rStyle w:val="Hyperlink"/>
              </w:rPr>
              <w:t>Dretg d'iniziativa</w:t>
            </w:r>
            <w:r>
              <w:rPr>
                <w:webHidden/>
              </w:rPr>
              <w:tab/>
            </w:r>
            <w:r>
              <w:rPr>
                <w:webHidden/>
              </w:rPr>
              <w:fldChar w:fldCharType="begin"/>
            </w:r>
            <w:r>
              <w:rPr>
                <w:webHidden/>
              </w:rPr>
              <w:instrText xml:space="preserve"> PAGEREF _Toc522623906 \h </w:instrText>
            </w:r>
            <w:r>
              <w:rPr>
                <w:webHidden/>
              </w:rPr>
            </w:r>
            <w:r>
              <w:rPr>
                <w:webHidden/>
              </w:rPr>
              <w:fldChar w:fldCharType="separate"/>
            </w:r>
            <w:r>
              <w:rPr>
                <w:webHidden/>
              </w:rPr>
              <w:t>5</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7" w:history="1">
            <w:r w:rsidRPr="00B75117">
              <w:rPr>
                <w:rStyle w:val="Hyperlink"/>
                <w:rFonts w:cs="Times New Roman"/>
              </w:rPr>
              <w:t>Art. 22</w:t>
            </w:r>
            <w:r>
              <w:rPr>
                <w:rFonts w:asciiTheme="minorHAnsi" w:eastAsiaTheme="minorEastAsia" w:hAnsiTheme="minorHAnsi" w:cstheme="minorBidi"/>
                <w:sz w:val="22"/>
                <w:szCs w:val="22"/>
                <w:lang w:eastAsia="de-CH"/>
              </w:rPr>
              <w:tab/>
            </w:r>
            <w:r w:rsidRPr="00B75117">
              <w:rPr>
                <w:rStyle w:val="Hyperlink"/>
              </w:rPr>
              <w:t>Procedura tar iniziativas</w:t>
            </w:r>
            <w:r>
              <w:rPr>
                <w:webHidden/>
              </w:rPr>
              <w:tab/>
            </w:r>
            <w:r>
              <w:rPr>
                <w:webHidden/>
              </w:rPr>
              <w:fldChar w:fldCharType="begin"/>
            </w:r>
            <w:r>
              <w:rPr>
                <w:webHidden/>
              </w:rPr>
              <w:instrText xml:space="preserve"> PAGEREF _Toc522623907 \h </w:instrText>
            </w:r>
            <w:r>
              <w:rPr>
                <w:webHidden/>
              </w:rPr>
            </w:r>
            <w:r>
              <w:rPr>
                <w:webHidden/>
              </w:rPr>
              <w:fldChar w:fldCharType="separate"/>
            </w:r>
            <w:r>
              <w:rPr>
                <w:webHidden/>
              </w:rPr>
              <w:t>5</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8" w:history="1">
            <w:r w:rsidRPr="00B75117">
              <w:rPr>
                <w:rStyle w:val="Hyperlink"/>
                <w:rFonts w:cs="Times New Roman"/>
              </w:rPr>
              <w:t>Art. 23</w:t>
            </w:r>
            <w:r>
              <w:rPr>
                <w:rFonts w:asciiTheme="minorHAnsi" w:eastAsiaTheme="minorEastAsia" w:hAnsiTheme="minorHAnsi" w:cstheme="minorBidi"/>
                <w:sz w:val="22"/>
                <w:szCs w:val="22"/>
                <w:lang w:eastAsia="de-CH"/>
              </w:rPr>
              <w:tab/>
            </w:r>
            <w:r w:rsidRPr="00B75117">
              <w:rPr>
                <w:rStyle w:val="Hyperlink"/>
              </w:rPr>
              <w:t>Retratga da l'iniziativa</w:t>
            </w:r>
            <w:r>
              <w:rPr>
                <w:webHidden/>
              </w:rPr>
              <w:tab/>
            </w:r>
            <w:r>
              <w:rPr>
                <w:webHidden/>
              </w:rPr>
              <w:fldChar w:fldCharType="begin"/>
            </w:r>
            <w:r>
              <w:rPr>
                <w:webHidden/>
              </w:rPr>
              <w:instrText xml:space="preserve"> PAGEREF _Toc522623908 \h </w:instrText>
            </w:r>
            <w:r>
              <w:rPr>
                <w:webHidden/>
              </w:rPr>
            </w:r>
            <w:r>
              <w:rPr>
                <w:webHidden/>
              </w:rPr>
              <w:fldChar w:fldCharType="separate"/>
            </w:r>
            <w:r>
              <w:rPr>
                <w:webHidden/>
              </w:rPr>
              <w:t>6</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09" w:history="1">
            <w:r w:rsidRPr="00B75117">
              <w:rPr>
                <w:rStyle w:val="Hyperlink"/>
                <w:rFonts w:cs="Times New Roman"/>
              </w:rPr>
              <w:t>Art. 24</w:t>
            </w:r>
            <w:r>
              <w:rPr>
                <w:rFonts w:asciiTheme="minorHAnsi" w:eastAsiaTheme="minorEastAsia" w:hAnsiTheme="minorHAnsi" w:cstheme="minorBidi"/>
                <w:sz w:val="22"/>
                <w:szCs w:val="22"/>
                <w:lang w:eastAsia="de-CH"/>
              </w:rPr>
              <w:tab/>
            </w:r>
            <w:r w:rsidRPr="00B75117">
              <w:rPr>
                <w:rStyle w:val="Hyperlink"/>
              </w:rPr>
              <w:t>Iniziativa illegala</w:t>
            </w:r>
            <w:r>
              <w:rPr>
                <w:webHidden/>
              </w:rPr>
              <w:tab/>
            </w:r>
            <w:r>
              <w:rPr>
                <w:webHidden/>
              </w:rPr>
              <w:fldChar w:fldCharType="begin"/>
            </w:r>
            <w:r>
              <w:rPr>
                <w:webHidden/>
              </w:rPr>
              <w:instrText xml:space="preserve"> PAGEREF _Toc522623909 \h </w:instrText>
            </w:r>
            <w:r>
              <w:rPr>
                <w:webHidden/>
              </w:rPr>
            </w:r>
            <w:r>
              <w:rPr>
                <w:webHidden/>
              </w:rPr>
              <w:fldChar w:fldCharType="separate"/>
            </w:r>
            <w:r>
              <w:rPr>
                <w:webHidden/>
              </w:rPr>
              <w:t>6</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10" w:history="1">
            <w:r w:rsidRPr="00B75117">
              <w:rPr>
                <w:rStyle w:val="Hyperlink"/>
                <w:rFonts w:cs="Times New Roman"/>
                <w:lang w:val="rm-CH"/>
              </w:rPr>
              <w:t>Art. 25</w:t>
            </w:r>
            <w:r>
              <w:rPr>
                <w:rFonts w:asciiTheme="minorHAnsi" w:eastAsiaTheme="minorEastAsia" w:hAnsiTheme="minorHAnsi" w:cstheme="minorBidi"/>
                <w:sz w:val="22"/>
                <w:szCs w:val="22"/>
                <w:lang w:eastAsia="de-CH"/>
              </w:rPr>
              <w:tab/>
            </w:r>
            <w:r w:rsidRPr="00B75117">
              <w:rPr>
                <w:rStyle w:val="Hyperlink"/>
                <w:lang w:val="rm-CH"/>
              </w:rPr>
              <w:t>Dretg d'inoltrar ina moziun</w:t>
            </w:r>
            <w:r>
              <w:rPr>
                <w:webHidden/>
              </w:rPr>
              <w:tab/>
            </w:r>
            <w:r>
              <w:rPr>
                <w:webHidden/>
              </w:rPr>
              <w:fldChar w:fldCharType="begin"/>
            </w:r>
            <w:r>
              <w:rPr>
                <w:webHidden/>
              </w:rPr>
              <w:instrText xml:space="preserve"> PAGEREF _Toc522623910 \h </w:instrText>
            </w:r>
            <w:r>
              <w:rPr>
                <w:webHidden/>
              </w:rPr>
            </w:r>
            <w:r>
              <w:rPr>
                <w:webHidden/>
              </w:rPr>
              <w:fldChar w:fldCharType="separate"/>
            </w:r>
            <w:r>
              <w:rPr>
                <w:webHidden/>
              </w:rPr>
              <w:t>6</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11" w:history="1">
            <w:r w:rsidRPr="00B75117">
              <w:rPr>
                <w:rStyle w:val="Hyperlink"/>
                <w:rFonts w:cs="Times New Roman"/>
                <w:lang w:val="rm-CH"/>
              </w:rPr>
              <w:t>Art. 26</w:t>
            </w:r>
            <w:r>
              <w:rPr>
                <w:rFonts w:asciiTheme="minorHAnsi" w:eastAsiaTheme="minorEastAsia" w:hAnsiTheme="minorHAnsi" w:cstheme="minorBidi"/>
                <w:sz w:val="22"/>
                <w:szCs w:val="22"/>
                <w:lang w:eastAsia="de-CH"/>
              </w:rPr>
              <w:tab/>
            </w:r>
            <w:r w:rsidRPr="00B75117">
              <w:rPr>
                <w:rStyle w:val="Hyperlink"/>
                <w:lang w:val="rm-CH"/>
              </w:rPr>
              <w:t>Referendum facultativ</w:t>
            </w:r>
            <w:r>
              <w:rPr>
                <w:webHidden/>
              </w:rPr>
              <w:tab/>
            </w:r>
            <w:r>
              <w:rPr>
                <w:webHidden/>
              </w:rPr>
              <w:fldChar w:fldCharType="begin"/>
            </w:r>
            <w:r>
              <w:rPr>
                <w:webHidden/>
              </w:rPr>
              <w:instrText xml:space="preserve"> PAGEREF _Toc522623911 \h </w:instrText>
            </w:r>
            <w:r>
              <w:rPr>
                <w:webHidden/>
              </w:rPr>
            </w:r>
            <w:r>
              <w:rPr>
                <w:webHidden/>
              </w:rPr>
              <w:fldChar w:fldCharType="separate"/>
            </w:r>
            <w:r>
              <w:rPr>
                <w:webHidden/>
              </w:rPr>
              <w:t>6</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12" w:history="1">
            <w:r w:rsidRPr="00B75117">
              <w:rPr>
                <w:rStyle w:val="Hyperlink"/>
                <w:rFonts w:cs="Times New Roman"/>
                <w:lang w:val="rm-CH"/>
              </w:rPr>
              <w:t>Art. 27</w:t>
            </w:r>
            <w:r>
              <w:rPr>
                <w:rFonts w:asciiTheme="minorHAnsi" w:eastAsiaTheme="minorEastAsia" w:hAnsiTheme="minorHAnsi" w:cstheme="minorBidi"/>
                <w:sz w:val="22"/>
                <w:szCs w:val="22"/>
                <w:lang w:eastAsia="de-CH"/>
              </w:rPr>
              <w:tab/>
            </w:r>
            <w:r w:rsidRPr="00B75117">
              <w:rPr>
                <w:rStyle w:val="Hyperlink"/>
                <w:lang w:val="rm-CH"/>
              </w:rPr>
              <w:t>Reponderaziun</w:t>
            </w:r>
            <w:r>
              <w:rPr>
                <w:webHidden/>
              </w:rPr>
              <w:tab/>
            </w:r>
            <w:r>
              <w:rPr>
                <w:webHidden/>
              </w:rPr>
              <w:fldChar w:fldCharType="begin"/>
            </w:r>
            <w:r>
              <w:rPr>
                <w:webHidden/>
              </w:rPr>
              <w:instrText xml:space="preserve"> PAGEREF _Toc522623912 \h </w:instrText>
            </w:r>
            <w:r>
              <w:rPr>
                <w:webHidden/>
              </w:rPr>
            </w:r>
            <w:r>
              <w:rPr>
                <w:webHidden/>
              </w:rPr>
              <w:fldChar w:fldCharType="separate"/>
            </w:r>
            <w:r>
              <w:rPr>
                <w:webHidden/>
              </w:rPr>
              <w:t>6</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13" w:history="1">
            <w:r w:rsidRPr="00B75117">
              <w:rPr>
                <w:rStyle w:val="Hyperlink"/>
                <w:rFonts w:cs="Times New Roman"/>
                <w:lang w:val="rm-CH"/>
              </w:rPr>
              <w:t>Art. 28</w:t>
            </w:r>
            <w:r>
              <w:rPr>
                <w:rFonts w:asciiTheme="minorHAnsi" w:eastAsiaTheme="minorEastAsia" w:hAnsiTheme="minorHAnsi" w:cstheme="minorBidi"/>
                <w:sz w:val="22"/>
                <w:szCs w:val="22"/>
                <w:lang w:eastAsia="de-CH"/>
              </w:rPr>
              <w:tab/>
            </w:r>
            <w:r w:rsidRPr="00B75117">
              <w:rPr>
                <w:rStyle w:val="Hyperlink"/>
                <w:lang w:val="rm-CH"/>
              </w:rPr>
              <w:t>Responsabladad</w:t>
            </w:r>
            <w:r>
              <w:rPr>
                <w:webHidden/>
              </w:rPr>
              <w:tab/>
            </w:r>
            <w:r>
              <w:rPr>
                <w:webHidden/>
              </w:rPr>
              <w:fldChar w:fldCharType="begin"/>
            </w:r>
            <w:r>
              <w:rPr>
                <w:webHidden/>
              </w:rPr>
              <w:instrText xml:space="preserve"> PAGEREF _Toc522623913 \h </w:instrText>
            </w:r>
            <w:r>
              <w:rPr>
                <w:webHidden/>
              </w:rPr>
            </w:r>
            <w:r>
              <w:rPr>
                <w:webHidden/>
              </w:rPr>
              <w:fldChar w:fldCharType="separate"/>
            </w:r>
            <w:r>
              <w:rPr>
                <w:webHidden/>
              </w:rPr>
              <w:t>6</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14" w:history="1">
            <w:r w:rsidRPr="00B75117">
              <w:rPr>
                <w:rStyle w:val="Hyperlink"/>
                <w:rFonts w:cs="Times New Roman"/>
                <w:lang w:val="rm-CH"/>
              </w:rPr>
              <w:t>Art. 29</w:t>
            </w:r>
            <w:r>
              <w:rPr>
                <w:rFonts w:asciiTheme="minorHAnsi" w:eastAsiaTheme="minorEastAsia" w:hAnsiTheme="minorHAnsi" w:cstheme="minorBidi"/>
                <w:sz w:val="22"/>
                <w:szCs w:val="22"/>
                <w:lang w:eastAsia="de-CH"/>
              </w:rPr>
              <w:tab/>
            </w:r>
            <w:r w:rsidRPr="00B75117">
              <w:rPr>
                <w:rStyle w:val="Hyperlink"/>
                <w:lang w:val="rm-CH"/>
              </w:rPr>
              <w:t>Dretg da far recurs</w:t>
            </w:r>
            <w:r>
              <w:rPr>
                <w:webHidden/>
              </w:rPr>
              <w:tab/>
            </w:r>
            <w:r>
              <w:rPr>
                <w:webHidden/>
              </w:rPr>
              <w:fldChar w:fldCharType="begin"/>
            </w:r>
            <w:r>
              <w:rPr>
                <w:webHidden/>
              </w:rPr>
              <w:instrText xml:space="preserve"> PAGEREF _Toc522623914 \h </w:instrText>
            </w:r>
            <w:r>
              <w:rPr>
                <w:webHidden/>
              </w:rPr>
            </w:r>
            <w:r>
              <w:rPr>
                <w:webHidden/>
              </w:rPr>
              <w:fldChar w:fldCharType="separate"/>
            </w:r>
            <w:r>
              <w:rPr>
                <w:webHidden/>
              </w:rPr>
              <w:t>7</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15" w:history="1">
            <w:r w:rsidRPr="00B75117">
              <w:rPr>
                <w:rStyle w:val="Hyperlink"/>
                <w:rFonts w:cs="Times New Roman"/>
                <w:lang w:val="rm-CH"/>
              </w:rPr>
              <w:t>Art. 30</w:t>
            </w:r>
            <w:r>
              <w:rPr>
                <w:rFonts w:asciiTheme="minorHAnsi" w:eastAsiaTheme="minorEastAsia" w:hAnsiTheme="minorHAnsi" w:cstheme="minorBidi"/>
                <w:sz w:val="22"/>
                <w:szCs w:val="22"/>
                <w:lang w:eastAsia="de-CH"/>
              </w:rPr>
              <w:tab/>
            </w:r>
            <w:r w:rsidRPr="00B75117">
              <w:rPr>
                <w:rStyle w:val="Hyperlink"/>
                <w:lang w:val="rm-CH"/>
              </w:rPr>
              <w:t>Protocols</w:t>
            </w:r>
            <w:r>
              <w:rPr>
                <w:webHidden/>
              </w:rPr>
              <w:tab/>
            </w:r>
            <w:r>
              <w:rPr>
                <w:webHidden/>
              </w:rPr>
              <w:fldChar w:fldCharType="begin"/>
            </w:r>
            <w:r>
              <w:rPr>
                <w:webHidden/>
              </w:rPr>
              <w:instrText xml:space="preserve"> PAGEREF _Toc522623915 \h </w:instrText>
            </w:r>
            <w:r>
              <w:rPr>
                <w:webHidden/>
              </w:rPr>
            </w:r>
            <w:r>
              <w:rPr>
                <w:webHidden/>
              </w:rPr>
              <w:fldChar w:fldCharType="separate"/>
            </w:r>
            <w:r>
              <w:rPr>
                <w:webHidden/>
              </w:rPr>
              <w:t>7</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16" w:history="1">
            <w:r w:rsidRPr="00B75117">
              <w:rPr>
                <w:rStyle w:val="Hyperlink"/>
                <w:rFonts w:cs="Times New Roman"/>
                <w:lang w:val="rm-CH"/>
              </w:rPr>
              <w:t>Art. 31</w:t>
            </w:r>
            <w:r>
              <w:rPr>
                <w:rFonts w:asciiTheme="minorHAnsi" w:eastAsiaTheme="minorEastAsia" w:hAnsiTheme="minorHAnsi" w:cstheme="minorBidi"/>
                <w:sz w:val="22"/>
                <w:szCs w:val="22"/>
                <w:lang w:eastAsia="de-CH"/>
              </w:rPr>
              <w:tab/>
            </w:r>
            <w:r w:rsidRPr="00B75117">
              <w:rPr>
                <w:rStyle w:val="Hyperlink"/>
                <w:lang w:val="rm-CH"/>
              </w:rPr>
              <w:t>Invista dals protocols</w:t>
            </w:r>
            <w:r>
              <w:rPr>
                <w:webHidden/>
              </w:rPr>
              <w:tab/>
            </w:r>
            <w:r>
              <w:rPr>
                <w:webHidden/>
              </w:rPr>
              <w:fldChar w:fldCharType="begin"/>
            </w:r>
            <w:r>
              <w:rPr>
                <w:webHidden/>
              </w:rPr>
              <w:instrText xml:space="preserve"> PAGEREF _Toc522623916 \h </w:instrText>
            </w:r>
            <w:r>
              <w:rPr>
                <w:webHidden/>
              </w:rPr>
            </w:r>
            <w:r>
              <w:rPr>
                <w:webHidden/>
              </w:rPr>
              <w:fldChar w:fldCharType="separate"/>
            </w:r>
            <w:r>
              <w:rPr>
                <w:webHidden/>
              </w:rPr>
              <w:t>7</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17" w:history="1">
            <w:r w:rsidRPr="00B75117">
              <w:rPr>
                <w:rStyle w:val="Hyperlink"/>
                <w:rFonts w:cs="Times New Roman"/>
                <w:lang w:val="rm-CH"/>
              </w:rPr>
              <w:t>Art. 32</w:t>
            </w:r>
            <w:r>
              <w:rPr>
                <w:rFonts w:asciiTheme="minorHAnsi" w:eastAsiaTheme="minorEastAsia" w:hAnsiTheme="minorHAnsi" w:cstheme="minorBidi"/>
                <w:sz w:val="22"/>
                <w:szCs w:val="22"/>
                <w:lang w:eastAsia="de-CH"/>
              </w:rPr>
              <w:tab/>
            </w:r>
            <w:r w:rsidRPr="00B75117">
              <w:rPr>
                <w:rStyle w:val="Hyperlink"/>
                <w:lang w:val="rm-CH"/>
              </w:rPr>
              <w:t>Obligaziun d'infurmaziun</w:t>
            </w:r>
            <w:r>
              <w:rPr>
                <w:webHidden/>
              </w:rPr>
              <w:tab/>
            </w:r>
            <w:r>
              <w:rPr>
                <w:webHidden/>
              </w:rPr>
              <w:fldChar w:fldCharType="begin"/>
            </w:r>
            <w:r>
              <w:rPr>
                <w:webHidden/>
              </w:rPr>
              <w:instrText xml:space="preserve"> PAGEREF _Toc522623917 \h </w:instrText>
            </w:r>
            <w:r>
              <w:rPr>
                <w:webHidden/>
              </w:rPr>
            </w:r>
            <w:r>
              <w:rPr>
                <w:webHidden/>
              </w:rPr>
              <w:fldChar w:fldCharType="separate"/>
            </w:r>
            <w:r>
              <w:rPr>
                <w:webHidden/>
              </w:rPr>
              <w:t>7</w:t>
            </w:r>
            <w:r>
              <w:rPr>
                <w:webHidden/>
              </w:rPr>
              <w:fldChar w:fldCharType="end"/>
            </w:r>
          </w:hyperlink>
        </w:p>
        <w:p w:rsidR="00FB3914" w:rsidRDefault="00FB3914">
          <w:pPr>
            <w:pStyle w:val="Verzeichnis1"/>
            <w:rPr>
              <w:rFonts w:asciiTheme="minorHAnsi" w:eastAsiaTheme="minorEastAsia" w:hAnsiTheme="minorHAnsi" w:cstheme="minorBidi"/>
              <w:b w:val="0"/>
              <w:sz w:val="22"/>
              <w:szCs w:val="22"/>
              <w:lang w:eastAsia="de-CH"/>
            </w:rPr>
          </w:pPr>
          <w:hyperlink w:anchor="_Toc522623918" w:history="1">
            <w:r w:rsidRPr="00B75117">
              <w:rPr>
                <w:rStyle w:val="Hyperlink"/>
                <w:lang w:val="rm-CH"/>
              </w:rPr>
              <w:t>II.</w:t>
            </w:r>
            <w:r>
              <w:rPr>
                <w:rFonts w:asciiTheme="minorHAnsi" w:eastAsiaTheme="minorEastAsia" w:hAnsiTheme="minorHAnsi" w:cstheme="minorBidi"/>
                <w:b w:val="0"/>
                <w:sz w:val="22"/>
                <w:szCs w:val="22"/>
                <w:lang w:eastAsia="de-CH"/>
              </w:rPr>
              <w:tab/>
            </w:r>
            <w:r w:rsidRPr="00B75117">
              <w:rPr>
                <w:rStyle w:val="Hyperlink"/>
                <w:lang w:val="rm-CH"/>
              </w:rPr>
              <w:t>Organisaziun da la vischnanca</w:t>
            </w:r>
            <w:r>
              <w:rPr>
                <w:webHidden/>
              </w:rPr>
              <w:tab/>
            </w:r>
            <w:r>
              <w:rPr>
                <w:webHidden/>
              </w:rPr>
              <w:fldChar w:fldCharType="begin"/>
            </w:r>
            <w:r>
              <w:rPr>
                <w:webHidden/>
              </w:rPr>
              <w:instrText xml:space="preserve"> PAGEREF _Toc522623918 \h </w:instrText>
            </w:r>
            <w:r>
              <w:rPr>
                <w:webHidden/>
              </w:rPr>
            </w:r>
            <w:r>
              <w:rPr>
                <w:webHidden/>
              </w:rPr>
              <w:fldChar w:fldCharType="separate"/>
            </w:r>
            <w:r>
              <w:rPr>
                <w:webHidden/>
              </w:rPr>
              <w:t>7</w:t>
            </w:r>
            <w:r>
              <w:rPr>
                <w:webHidden/>
              </w:rPr>
              <w:fldChar w:fldCharType="end"/>
            </w:r>
          </w:hyperlink>
        </w:p>
        <w:p w:rsidR="00FB3914" w:rsidRDefault="00FB3914">
          <w:pPr>
            <w:pStyle w:val="Verzeichnis2"/>
            <w:rPr>
              <w:rFonts w:asciiTheme="minorHAnsi" w:hAnsiTheme="minorHAnsi" w:cstheme="minorBidi"/>
            </w:rPr>
          </w:pPr>
          <w:hyperlink w:anchor="_Toc522623919" w:history="1">
            <w:r w:rsidRPr="00B75117">
              <w:rPr>
                <w:rStyle w:val="Hyperlink"/>
              </w:rPr>
              <w:t>1.</w:t>
            </w:r>
            <w:r>
              <w:rPr>
                <w:rFonts w:asciiTheme="minorHAnsi" w:hAnsiTheme="minorHAnsi" w:cstheme="minorBidi"/>
              </w:rPr>
              <w:tab/>
            </w:r>
            <w:r w:rsidRPr="00B75117">
              <w:rPr>
                <w:rStyle w:val="Hyperlink"/>
              </w:rPr>
              <w:t>Organs communals ordinaris</w:t>
            </w:r>
            <w:r>
              <w:rPr>
                <w:webHidden/>
              </w:rPr>
              <w:tab/>
            </w:r>
            <w:r>
              <w:rPr>
                <w:webHidden/>
              </w:rPr>
              <w:fldChar w:fldCharType="begin"/>
            </w:r>
            <w:r>
              <w:rPr>
                <w:webHidden/>
              </w:rPr>
              <w:instrText xml:space="preserve"> PAGEREF _Toc522623919 \h </w:instrText>
            </w:r>
            <w:r>
              <w:rPr>
                <w:webHidden/>
              </w:rPr>
            </w:r>
            <w:r>
              <w:rPr>
                <w:webHidden/>
              </w:rPr>
              <w:fldChar w:fldCharType="separate"/>
            </w:r>
            <w:r>
              <w:rPr>
                <w:webHidden/>
              </w:rPr>
              <w:t>7</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20" w:history="1">
            <w:r w:rsidRPr="00B75117">
              <w:rPr>
                <w:rStyle w:val="Hyperlink"/>
                <w:rFonts w:cs="Times New Roman"/>
                <w:lang w:val="rm-CH"/>
              </w:rPr>
              <w:t>Art. 33</w:t>
            </w:r>
            <w:r>
              <w:rPr>
                <w:rFonts w:asciiTheme="minorHAnsi" w:eastAsiaTheme="minorEastAsia" w:hAnsiTheme="minorHAnsi" w:cstheme="minorBidi"/>
                <w:sz w:val="22"/>
                <w:szCs w:val="22"/>
                <w:lang w:eastAsia="de-CH"/>
              </w:rPr>
              <w:tab/>
            </w:r>
            <w:r w:rsidRPr="00B75117">
              <w:rPr>
                <w:rStyle w:val="Hyperlink"/>
                <w:lang w:val="rm-CH"/>
              </w:rPr>
              <w:t>Organs communals</w:t>
            </w:r>
            <w:r>
              <w:rPr>
                <w:webHidden/>
              </w:rPr>
              <w:tab/>
            </w:r>
            <w:r>
              <w:rPr>
                <w:webHidden/>
              </w:rPr>
              <w:fldChar w:fldCharType="begin"/>
            </w:r>
            <w:r>
              <w:rPr>
                <w:webHidden/>
              </w:rPr>
              <w:instrText xml:space="preserve"> PAGEREF _Toc522623920 \h </w:instrText>
            </w:r>
            <w:r>
              <w:rPr>
                <w:webHidden/>
              </w:rPr>
            </w:r>
            <w:r>
              <w:rPr>
                <w:webHidden/>
              </w:rPr>
              <w:fldChar w:fldCharType="separate"/>
            </w:r>
            <w:r>
              <w:rPr>
                <w:webHidden/>
              </w:rPr>
              <w:t>7</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21" w:history="1">
            <w:r w:rsidRPr="00B75117">
              <w:rPr>
                <w:rStyle w:val="Hyperlink"/>
                <w:rFonts w:cs="Times New Roman"/>
                <w:lang w:val="rm-CH"/>
              </w:rPr>
              <w:t>Art. 34</w:t>
            </w:r>
            <w:r>
              <w:rPr>
                <w:rFonts w:asciiTheme="minorHAnsi" w:eastAsiaTheme="minorEastAsia" w:hAnsiTheme="minorHAnsi" w:cstheme="minorBidi"/>
                <w:sz w:val="22"/>
                <w:szCs w:val="22"/>
                <w:lang w:eastAsia="de-CH"/>
              </w:rPr>
              <w:tab/>
            </w:r>
            <w:r w:rsidRPr="00B75117">
              <w:rPr>
                <w:rStyle w:val="Hyperlink"/>
                <w:lang w:val="rm-CH"/>
              </w:rPr>
              <w:t>Elecziuns e votaziuns</w:t>
            </w:r>
            <w:r>
              <w:rPr>
                <w:webHidden/>
              </w:rPr>
              <w:tab/>
            </w:r>
            <w:r>
              <w:rPr>
                <w:webHidden/>
              </w:rPr>
              <w:fldChar w:fldCharType="begin"/>
            </w:r>
            <w:r>
              <w:rPr>
                <w:webHidden/>
              </w:rPr>
              <w:instrText xml:space="preserve"> PAGEREF _Toc522623921 \h </w:instrText>
            </w:r>
            <w:r>
              <w:rPr>
                <w:webHidden/>
              </w:rPr>
            </w:r>
            <w:r>
              <w:rPr>
                <w:webHidden/>
              </w:rPr>
              <w:fldChar w:fldCharType="separate"/>
            </w:r>
            <w:r>
              <w:rPr>
                <w:webHidden/>
              </w:rPr>
              <w:t>8</w:t>
            </w:r>
            <w:r>
              <w:rPr>
                <w:webHidden/>
              </w:rPr>
              <w:fldChar w:fldCharType="end"/>
            </w:r>
          </w:hyperlink>
        </w:p>
        <w:p w:rsidR="00FB3914" w:rsidRDefault="00FB3914">
          <w:pPr>
            <w:pStyle w:val="Verzeichnis3"/>
            <w:rPr>
              <w:rFonts w:asciiTheme="minorHAnsi" w:hAnsiTheme="minorHAnsi" w:cstheme="minorBidi"/>
            </w:rPr>
          </w:pPr>
          <w:hyperlink w:anchor="_Toc522623922" w:history="1">
            <w:r w:rsidRPr="00B75117">
              <w:rPr>
                <w:rStyle w:val="Hyperlink"/>
                <w:lang w:val="rm-CH"/>
              </w:rPr>
              <w:t>A.</w:t>
            </w:r>
            <w:r>
              <w:rPr>
                <w:rFonts w:asciiTheme="minorHAnsi" w:hAnsiTheme="minorHAnsi" w:cstheme="minorBidi"/>
              </w:rPr>
              <w:tab/>
            </w:r>
            <w:r w:rsidRPr="00B75117">
              <w:rPr>
                <w:rStyle w:val="Hyperlink"/>
                <w:lang w:val="rm-CH"/>
              </w:rPr>
              <w:t>La cuminanza dals votants a l'urna</w:t>
            </w:r>
            <w:r>
              <w:rPr>
                <w:webHidden/>
              </w:rPr>
              <w:tab/>
            </w:r>
            <w:r>
              <w:rPr>
                <w:webHidden/>
              </w:rPr>
              <w:fldChar w:fldCharType="begin"/>
            </w:r>
            <w:r>
              <w:rPr>
                <w:webHidden/>
              </w:rPr>
              <w:instrText xml:space="preserve"> PAGEREF _Toc522623922 \h </w:instrText>
            </w:r>
            <w:r>
              <w:rPr>
                <w:webHidden/>
              </w:rPr>
            </w:r>
            <w:r>
              <w:rPr>
                <w:webHidden/>
              </w:rPr>
              <w:fldChar w:fldCharType="separate"/>
            </w:r>
            <w:r>
              <w:rPr>
                <w:webHidden/>
              </w:rPr>
              <w:t>8</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23" w:history="1">
            <w:r w:rsidRPr="00B75117">
              <w:rPr>
                <w:rStyle w:val="Hyperlink"/>
                <w:rFonts w:cs="Times New Roman"/>
                <w:lang w:val="rm-CH"/>
              </w:rPr>
              <w:t>Art. 35</w:t>
            </w:r>
            <w:r>
              <w:rPr>
                <w:rFonts w:asciiTheme="minorHAnsi" w:eastAsiaTheme="minorEastAsia" w:hAnsiTheme="minorHAnsi" w:cstheme="minorBidi"/>
                <w:sz w:val="22"/>
                <w:szCs w:val="22"/>
                <w:lang w:eastAsia="de-CH"/>
              </w:rPr>
              <w:tab/>
            </w:r>
            <w:r w:rsidRPr="00B75117">
              <w:rPr>
                <w:rStyle w:val="Hyperlink"/>
                <w:lang w:val="rm-CH"/>
              </w:rPr>
              <w:t>Cumpetenzas electoralas</w:t>
            </w:r>
            <w:r>
              <w:rPr>
                <w:webHidden/>
              </w:rPr>
              <w:tab/>
            </w:r>
            <w:r>
              <w:rPr>
                <w:webHidden/>
              </w:rPr>
              <w:fldChar w:fldCharType="begin"/>
            </w:r>
            <w:r>
              <w:rPr>
                <w:webHidden/>
              </w:rPr>
              <w:instrText xml:space="preserve"> PAGEREF _Toc522623923 \h </w:instrText>
            </w:r>
            <w:r>
              <w:rPr>
                <w:webHidden/>
              </w:rPr>
            </w:r>
            <w:r>
              <w:rPr>
                <w:webHidden/>
              </w:rPr>
              <w:fldChar w:fldCharType="separate"/>
            </w:r>
            <w:r>
              <w:rPr>
                <w:webHidden/>
              </w:rPr>
              <w:t>8</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24" w:history="1">
            <w:r w:rsidRPr="00B75117">
              <w:rPr>
                <w:rStyle w:val="Hyperlink"/>
                <w:rFonts w:cs="Times New Roman"/>
                <w:lang w:val="rm-CH"/>
              </w:rPr>
              <w:t>Art. 36</w:t>
            </w:r>
            <w:r>
              <w:rPr>
                <w:rFonts w:asciiTheme="minorHAnsi" w:eastAsiaTheme="minorEastAsia" w:hAnsiTheme="minorHAnsi" w:cstheme="minorBidi"/>
                <w:sz w:val="22"/>
                <w:szCs w:val="22"/>
                <w:lang w:eastAsia="de-CH"/>
              </w:rPr>
              <w:tab/>
            </w:r>
            <w:r w:rsidRPr="00B75117">
              <w:rPr>
                <w:rStyle w:val="Hyperlink"/>
                <w:lang w:val="rm-CH"/>
              </w:rPr>
              <w:t>Cumpetenzas da decider</w:t>
            </w:r>
            <w:r>
              <w:rPr>
                <w:webHidden/>
              </w:rPr>
              <w:tab/>
            </w:r>
            <w:r>
              <w:rPr>
                <w:webHidden/>
              </w:rPr>
              <w:fldChar w:fldCharType="begin"/>
            </w:r>
            <w:r>
              <w:rPr>
                <w:webHidden/>
              </w:rPr>
              <w:instrText xml:space="preserve"> PAGEREF _Toc522623924 \h </w:instrText>
            </w:r>
            <w:r>
              <w:rPr>
                <w:webHidden/>
              </w:rPr>
            </w:r>
            <w:r>
              <w:rPr>
                <w:webHidden/>
              </w:rPr>
              <w:fldChar w:fldCharType="separate"/>
            </w:r>
            <w:r>
              <w:rPr>
                <w:webHidden/>
              </w:rPr>
              <w:t>8</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25" w:history="1">
            <w:r w:rsidRPr="00B75117">
              <w:rPr>
                <w:rStyle w:val="Hyperlink"/>
                <w:rFonts w:cs="Times New Roman"/>
                <w:lang w:val="rm-CH"/>
              </w:rPr>
              <w:t>Art. 37</w:t>
            </w:r>
            <w:r>
              <w:rPr>
                <w:rFonts w:asciiTheme="minorHAnsi" w:eastAsiaTheme="minorEastAsia" w:hAnsiTheme="minorHAnsi" w:cstheme="minorBidi"/>
                <w:sz w:val="22"/>
                <w:szCs w:val="22"/>
                <w:lang w:eastAsia="de-CH"/>
              </w:rPr>
              <w:tab/>
            </w:r>
            <w:r w:rsidRPr="00B75117">
              <w:rPr>
                <w:rStyle w:val="Hyperlink"/>
                <w:lang w:val="rm-CH"/>
              </w:rPr>
              <w:t>Predeliberaziun</w:t>
            </w:r>
            <w:r>
              <w:rPr>
                <w:webHidden/>
              </w:rPr>
              <w:tab/>
            </w:r>
            <w:r>
              <w:rPr>
                <w:webHidden/>
              </w:rPr>
              <w:fldChar w:fldCharType="begin"/>
            </w:r>
            <w:r>
              <w:rPr>
                <w:webHidden/>
              </w:rPr>
              <w:instrText xml:space="preserve"> PAGEREF _Toc522623925 \h </w:instrText>
            </w:r>
            <w:r>
              <w:rPr>
                <w:webHidden/>
              </w:rPr>
            </w:r>
            <w:r>
              <w:rPr>
                <w:webHidden/>
              </w:rPr>
              <w:fldChar w:fldCharType="separate"/>
            </w:r>
            <w:r>
              <w:rPr>
                <w:webHidden/>
              </w:rPr>
              <w:t>8</w:t>
            </w:r>
            <w:r>
              <w:rPr>
                <w:webHidden/>
              </w:rPr>
              <w:fldChar w:fldCharType="end"/>
            </w:r>
          </w:hyperlink>
        </w:p>
        <w:p w:rsidR="00FB3914" w:rsidRDefault="00FB3914">
          <w:pPr>
            <w:pStyle w:val="Verzeichnis3"/>
            <w:rPr>
              <w:rFonts w:asciiTheme="minorHAnsi" w:hAnsiTheme="minorHAnsi" w:cstheme="minorBidi"/>
            </w:rPr>
          </w:pPr>
          <w:hyperlink w:anchor="_Toc522623926" w:history="1">
            <w:r w:rsidRPr="00B75117">
              <w:rPr>
                <w:rStyle w:val="Hyperlink"/>
                <w:lang w:val="rm-CH"/>
              </w:rPr>
              <w:t>B.</w:t>
            </w:r>
            <w:r>
              <w:rPr>
                <w:rFonts w:asciiTheme="minorHAnsi" w:hAnsiTheme="minorHAnsi" w:cstheme="minorBidi"/>
              </w:rPr>
              <w:tab/>
            </w:r>
            <w:r w:rsidRPr="00B75117">
              <w:rPr>
                <w:rStyle w:val="Hyperlink"/>
                <w:lang w:val="rm-CH"/>
              </w:rPr>
              <w:t>La radunanza communala</w:t>
            </w:r>
            <w:r>
              <w:rPr>
                <w:webHidden/>
              </w:rPr>
              <w:tab/>
            </w:r>
            <w:r>
              <w:rPr>
                <w:webHidden/>
              </w:rPr>
              <w:fldChar w:fldCharType="begin"/>
            </w:r>
            <w:r>
              <w:rPr>
                <w:webHidden/>
              </w:rPr>
              <w:instrText xml:space="preserve"> PAGEREF _Toc522623926 \h </w:instrText>
            </w:r>
            <w:r>
              <w:rPr>
                <w:webHidden/>
              </w:rPr>
            </w:r>
            <w:r>
              <w:rPr>
                <w:webHidden/>
              </w:rPr>
              <w:fldChar w:fldCharType="separate"/>
            </w:r>
            <w:r>
              <w:rPr>
                <w:webHidden/>
              </w:rPr>
              <w:t>8</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27" w:history="1">
            <w:r w:rsidRPr="00B75117">
              <w:rPr>
                <w:rStyle w:val="Hyperlink"/>
                <w:rFonts w:cs="Times New Roman"/>
                <w:lang w:val="rm-CH"/>
              </w:rPr>
              <w:t>Art. 38</w:t>
            </w:r>
            <w:r>
              <w:rPr>
                <w:rFonts w:asciiTheme="minorHAnsi" w:eastAsiaTheme="minorEastAsia" w:hAnsiTheme="minorHAnsi" w:cstheme="minorBidi"/>
                <w:sz w:val="22"/>
                <w:szCs w:val="22"/>
                <w:lang w:eastAsia="de-CH"/>
              </w:rPr>
              <w:tab/>
            </w:r>
            <w:r w:rsidRPr="00B75117">
              <w:rPr>
                <w:rStyle w:val="Hyperlink"/>
                <w:lang w:val="rm-CH"/>
              </w:rPr>
              <w:t>Abilitad da decider, procedura</w:t>
            </w:r>
            <w:r>
              <w:rPr>
                <w:webHidden/>
              </w:rPr>
              <w:tab/>
            </w:r>
            <w:r>
              <w:rPr>
                <w:webHidden/>
              </w:rPr>
              <w:fldChar w:fldCharType="begin"/>
            </w:r>
            <w:r>
              <w:rPr>
                <w:webHidden/>
              </w:rPr>
              <w:instrText xml:space="preserve"> PAGEREF _Toc522623927 \h </w:instrText>
            </w:r>
            <w:r>
              <w:rPr>
                <w:webHidden/>
              </w:rPr>
            </w:r>
            <w:r>
              <w:rPr>
                <w:webHidden/>
              </w:rPr>
              <w:fldChar w:fldCharType="separate"/>
            </w:r>
            <w:r>
              <w:rPr>
                <w:webHidden/>
              </w:rPr>
              <w:t>8</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28" w:history="1">
            <w:r w:rsidRPr="00B75117">
              <w:rPr>
                <w:rStyle w:val="Hyperlink"/>
                <w:rFonts w:cs="Times New Roman"/>
                <w:lang w:val="rm-CH"/>
              </w:rPr>
              <w:t>Art. 39</w:t>
            </w:r>
            <w:r>
              <w:rPr>
                <w:rFonts w:asciiTheme="minorHAnsi" w:eastAsiaTheme="minorEastAsia" w:hAnsiTheme="minorHAnsi" w:cstheme="minorBidi"/>
                <w:sz w:val="22"/>
                <w:szCs w:val="22"/>
                <w:lang w:eastAsia="de-CH"/>
              </w:rPr>
              <w:tab/>
            </w:r>
            <w:r w:rsidRPr="00B75117">
              <w:rPr>
                <w:rStyle w:val="Hyperlink"/>
                <w:lang w:val="rm-CH"/>
              </w:rPr>
              <w:t>Publicitad, recusaziun</w:t>
            </w:r>
            <w:r>
              <w:rPr>
                <w:webHidden/>
              </w:rPr>
              <w:tab/>
            </w:r>
            <w:r>
              <w:rPr>
                <w:webHidden/>
              </w:rPr>
              <w:fldChar w:fldCharType="begin"/>
            </w:r>
            <w:r>
              <w:rPr>
                <w:webHidden/>
              </w:rPr>
              <w:instrText xml:space="preserve"> PAGEREF _Toc522623928 \h </w:instrText>
            </w:r>
            <w:r>
              <w:rPr>
                <w:webHidden/>
              </w:rPr>
            </w:r>
            <w:r>
              <w:rPr>
                <w:webHidden/>
              </w:rPr>
              <w:fldChar w:fldCharType="separate"/>
            </w:r>
            <w:r>
              <w:rPr>
                <w:webHidden/>
              </w:rPr>
              <w:t>8</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29" w:history="1">
            <w:r w:rsidRPr="00B75117">
              <w:rPr>
                <w:rStyle w:val="Hyperlink"/>
                <w:rFonts w:cs="Times New Roman"/>
                <w:lang w:val="rm-CH"/>
              </w:rPr>
              <w:t>Art. 40</w:t>
            </w:r>
            <w:r>
              <w:rPr>
                <w:rFonts w:asciiTheme="minorHAnsi" w:eastAsiaTheme="minorEastAsia" w:hAnsiTheme="minorHAnsi" w:cstheme="minorBidi"/>
                <w:sz w:val="22"/>
                <w:szCs w:val="22"/>
                <w:lang w:eastAsia="de-CH"/>
              </w:rPr>
              <w:tab/>
            </w:r>
            <w:r w:rsidRPr="00B75117">
              <w:rPr>
                <w:rStyle w:val="Hyperlink"/>
                <w:lang w:val="rm-CH"/>
              </w:rPr>
              <w:t>Cumpetenzas da decider</w:t>
            </w:r>
            <w:r>
              <w:rPr>
                <w:webHidden/>
              </w:rPr>
              <w:tab/>
            </w:r>
            <w:r>
              <w:rPr>
                <w:webHidden/>
              </w:rPr>
              <w:fldChar w:fldCharType="begin"/>
            </w:r>
            <w:r>
              <w:rPr>
                <w:webHidden/>
              </w:rPr>
              <w:instrText xml:space="preserve"> PAGEREF _Toc522623929 \h </w:instrText>
            </w:r>
            <w:r>
              <w:rPr>
                <w:webHidden/>
              </w:rPr>
            </w:r>
            <w:r>
              <w:rPr>
                <w:webHidden/>
              </w:rPr>
              <w:fldChar w:fldCharType="separate"/>
            </w:r>
            <w:r>
              <w:rPr>
                <w:webHidden/>
              </w:rPr>
              <w:t>9</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30" w:history="1">
            <w:r w:rsidRPr="00B75117">
              <w:rPr>
                <w:rStyle w:val="Hyperlink"/>
                <w:rFonts w:cs="Times New Roman"/>
                <w:lang w:val="rm-CH"/>
              </w:rPr>
              <w:t>Art. 41</w:t>
            </w:r>
            <w:r>
              <w:rPr>
                <w:rFonts w:asciiTheme="minorHAnsi" w:eastAsiaTheme="minorEastAsia" w:hAnsiTheme="minorHAnsi" w:cstheme="minorBidi"/>
                <w:sz w:val="22"/>
                <w:szCs w:val="22"/>
                <w:lang w:eastAsia="de-CH"/>
              </w:rPr>
              <w:tab/>
            </w:r>
            <w:r w:rsidRPr="00B75117">
              <w:rPr>
                <w:rStyle w:val="Hyperlink"/>
                <w:lang w:val="rm-CH"/>
              </w:rPr>
              <w:t>Conclus ch'èn suttamess al referendum</w:t>
            </w:r>
            <w:r>
              <w:rPr>
                <w:webHidden/>
              </w:rPr>
              <w:tab/>
            </w:r>
            <w:r>
              <w:rPr>
                <w:webHidden/>
              </w:rPr>
              <w:fldChar w:fldCharType="begin"/>
            </w:r>
            <w:r>
              <w:rPr>
                <w:webHidden/>
              </w:rPr>
              <w:instrText xml:space="preserve"> PAGEREF _Toc522623930 \h </w:instrText>
            </w:r>
            <w:r>
              <w:rPr>
                <w:webHidden/>
              </w:rPr>
            </w:r>
            <w:r>
              <w:rPr>
                <w:webHidden/>
              </w:rPr>
              <w:fldChar w:fldCharType="separate"/>
            </w:r>
            <w:r>
              <w:rPr>
                <w:webHidden/>
              </w:rPr>
              <w:t>9</w:t>
            </w:r>
            <w:r>
              <w:rPr>
                <w:webHidden/>
              </w:rPr>
              <w:fldChar w:fldCharType="end"/>
            </w:r>
          </w:hyperlink>
        </w:p>
        <w:p w:rsidR="00FB3914" w:rsidRDefault="00FB3914">
          <w:pPr>
            <w:pStyle w:val="Verzeichnis3"/>
            <w:rPr>
              <w:rFonts w:asciiTheme="minorHAnsi" w:hAnsiTheme="minorHAnsi" w:cstheme="minorBidi"/>
            </w:rPr>
          </w:pPr>
          <w:hyperlink w:anchor="_Toc522623931" w:history="1">
            <w:r w:rsidRPr="00B75117">
              <w:rPr>
                <w:rStyle w:val="Hyperlink"/>
                <w:lang w:val="rm-CH"/>
              </w:rPr>
              <w:t>C.</w:t>
            </w:r>
            <w:r>
              <w:rPr>
                <w:rFonts w:asciiTheme="minorHAnsi" w:hAnsiTheme="minorHAnsi" w:cstheme="minorBidi"/>
              </w:rPr>
              <w:tab/>
            </w:r>
            <w:r w:rsidRPr="00B75117">
              <w:rPr>
                <w:rStyle w:val="Hyperlink"/>
                <w:lang w:val="rm-CH"/>
              </w:rPr>
              <w:t>La suprastanza communala</w:t>
            </w:r>
            <w:r>
              <w:rPr>
                <w:webHidden/>
              </w:rPr>
              <w:tab/>
            </w:r>
            <w:r>
              <w:rPr>
                <w:webHidden/>
              </w:rPr>
              <w:fldChar w:fldCharType="begin"/>
            </w:r>
            <w:r>
              <w:rPr>
                <w:webHidden/>
              </w:rPr>
              <w:instrText xml:space="preserve"> PAGEREF _Toc522623931 \h </w:instrText>
            </w:r>
            <w:r>
              <w:rPr>
                <w:webHidden/>
              </w:rPr>
            </w:r>
            <w:r>
              <w:rPr>
                <w:webHidden/>
              </w:rPr>
              <w:fldChar w:fldCharType="separate"/>
            </w:r>
            <w:r>
              <w:rPr>
                <w:webHidden/>
              </w:rPr>
              <w:t>9</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32" w:history="1">
            <w:r w:rsidRPr="00B75117">
              <w:rPr>
                <w:rStyle w:val="Hyperlink"/>
                <w:rFonts w:cs="Times New Roman"/>
                <w:lang w:val="rm-CH"/>
              </w:rPr>
              <w:t>Art. 42</w:t>
            </w:r>
            <w:r>
              <w:rPr>
                <w:rFonts w:asciiTheme="minorHAnsi" w:eastAsiaTheme="minorEastAsia" w:hAnsiTheme="minorHAnsi" w:cstheme="minorBidi"/>
                <w:sz w:val="22"/>
                <w:szCs w:val="22"/>
                <w:lang w:eastAsia="de-CH"/>
              </w:rPr>
              <w:tab/>
            </w:r>
            <w:r w:rsidRPr="00B75117">
              <w:rPr>
                <w:rStyle w:val="Hyperlink"/>
                <w:lang w:val="rm-CH"/>
              </w:rPr>
              <w:t>Funcziun e cumposiziun</w:t>
            </w:r>
            <w:r>
              <w:rPr>
                <w:webHidden/>
              </w:rPr>
              <w:tab/>
            </w:r>
            <w:r>
              <w:rPr>
                <w:webHidden/>
              </w:rPr>
              <w:fldChar w:fldCharType="begin"/>
            </w:r>
            <w:r>
              <w:rPr>
                <w:webHidden/>
              </w:rPr>
              <w:instrText xml:space="preserve"> PAGEREF _Toc522623932 \h </w:instrText>
            </w:r>
            <w:r>
              <w:rPr>
                <w:webHidden/>
              </w:rPr>
            </w:r>
            <w:r>
              <w:rPr>
                <w:webHidden/>
              </w:rPr>
              <w:fldChar w:fldCharType="separate"/>
            </w:r>
            <w:r>
              <w:rPr>
                <w:webHidden/>
              </w:rPr>
              <w:t>9</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33" w:history="1">
            <w:r w:rsidRPr="00B75117">
              <w:rPr>
                <w:rStyle w:val="Hyperlink"/>
                <w:rFonts w:cs="Times New Roman"/>
                <w:lang w:val="rm-CH"/>
              </w:rPr>
              <w:t>Art. 43</w:t>
            </w:r>
            <w:r>
              <w:rPr>
                <w:rFonts w:asciiTheme="minorHAnsi" w:eastAsiaTheme="minorEastAsia" w:hAnsiTheme="minorHAnsi" w:cstheme="minorBidi"/>
                <w:sz w:val="22"/>
                <w:szCs w:val="22"/>
                <w:lang w:eastAsia="de-CH"/>
              </w:rPr>
              <w:tab/>
            </w:r>
            <w:r w:rsidRPr="00B75117">
              <w:rPr>
                <w:rStyle w:val="Hyperlink"/>
                <w:lang w:val="rm-CH"/>
              </w:rPr>
              <w:t>Sesidas</w:t>
            </w:r>
            <w:r>
              <w:rPr>
                <w:webHidden/>
              </w:rPr>
              <w:tab/>
            </w:r>
            <w:r>
              <w:rPr>
                <w:webHidden/>
              </w:rPr>
              <w:fldChar w:fldCharType="begin"/>
            </w:r>
            <w:r>
              <w:rPr>
                <w:webHidden/>
              </w:rPr>
              <w:instrText xml:space="preserve"> PAGEREF _Toc522623933 \h </w:instrText>
            </w:r>
            <w:r>
              <w:rPr>
                <w:webHidden/>
              </w:rPr>
            </w:r>
            <w:r>
              <w:rPr>
                <w:webHidden/>
              </w:rPr>
              <w:fldChar w:fldCharType="separate"/>
            </w:r>
            <w:r>
              <w:rPr>
                <w:webHidden/>
              </w:rPr>
              <w:t>9</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34" w:history="1">
            <w:r w:rsidRPr="00B75117">
              <w:rPr>
                <w:rStyle w:val="Hyperlink"/>
                <w:rFonts w:cs="Times New Roman"/>
                <w:lang w:val="rm-CH"/>
              </w:rPr>
              <w:t>Art. 44</w:t>
            </w:r>
            <w:r>
              <w:rPr>
                <w:rFonts w:asciiTheme="minorHAnsi" w:eastAsiaTheme="minorEastAsia" w:hAnsiTheme="minorHAnsi" w:cstheme="minorBidi"/>
                <w:sz w:val="22"/>
                <w:szCs w:val="22"/>
                <w:lang w:eastAsia="de-CH"/>
              </w:rPr>
              <w:tab/>
            </w:r>
            <w:r w:rsidRPr="00B75117">
              <w:rPr>
                <w:rStyle w:val="Hyperlink"/>
                <w:lang w:val="rm-CH"/>
              </w:rPr>
              <w:t>Incumbensas e cumpetenzas</w:t>
            </w:r>
            <w:r>
              <w:rPr>
                <w:webHidden/>
              </w:rPr>
              <w:tab/>
            </w:r>
            <w:r>
              <w:rPr>
                <w:webHidden/>
              </w:rPr>
              <w:fldChar w:fldCharType="begin"/>
            </w:r>
            <w:r>
              <w:rPr>
                <w:webHidden/>
              </w:rPr>
              <w:instrText xml:space="preserve"> PAGEREF _Toc522623934 \h </w:instrText>
            </w:r>
            <w:r>
              <w:rPr>
                <w:webHidden/>
              </w:rPr>
            </w:r>
            <w:r>
              <w:rPr>
                <w:webHidden/>
              </w:rPr>
              <w:fldChar w:fldCharType="separate"/>
            </w:r>
            <w:r>
              <w:rPr>
                <w:webHidden/>
              </w:rPr>
              <w:t>10</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35" w:history="1">
            <w:r w:rsidRPr="00B75117">
              <w:rPr>
                <w:rStyle w:val="Hyperlink"/>
                <w:rFonts w:cs="Times New Roman"/>
                <w:lang w:val="rm-CH"/>
              </w:rPr>
              <w:t>Art. 45</w:t>
            </w:r>
            <w:r>
              <w:rPr>
                <w:rFonts w:asciiTheme="minorHAnsi" w:eastAsiaTheme="minorEastAsia" w:hAnsiTheme="minorHAnsi" w:cstheme="minorBidi"/>
                <w:sz w:val="22"/>
                <w:szCs w:val="22"/>
                <w:lang w:eastAsia="de-CH"/>
              </w:rPr>
              <w:tab/>
            </w:r>
            <w:r w:rsidRPr="00B75117">
              <w:rPr>
                <w:rStyle w:val="Hyperlink"/>
                <w:lang w:val="rm-CH"/>
              </w:rPr>
              <w:t>Cumpetenzas electoralas</w:t>
            </w:r>
            <w:r>
              <w:rPr>
                <w:webHidden/>
              </w:rPr>
              <w:tab/>
            </w:r>
            <w:r>
              <w:rPr>
                <w:webHidden/>
              </w:rPr>
              <w:fldChar w:fldCharType="begin"/>
            </w:r>
            <w:r>
              <w:rPr>
                <w:webHidden/>
              </w:rPr>
              <w:instrText xml:space="preserve"> PAGEREF _Toc522623935 \h </w:instrText>
            </w:r>
            <w:r>
              <w:rPr>
                <w:webHidden/>
              </w:rPr>
            </w:r>
            <w:r>
              <w:rPr>
                <w:webHidden/>
              </w:rPr>
              <w:fldChar w:fldCharType="separate"/>
            </w:r>
            <w:r>
              <w:rPr>
                <w:webHidden/>
              </w:rPr>
              <w:t>10</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36" w:history="1">
            <w:r w:rsidRPr="00B75117">
              <w:rPr>
                <w:rStyle w:val="Hyperlink"/>
                <w:rFonts w:cs="Times New Roman"/>
                <w:lang w:val="rm-CH"/>
              </w:rPr>
              <w:t>Art. 46</w:t>
            </w:r>
            <w:r>
              <w:rPr>
                <w:rFonts w:asciiTheme="minorHAnsi" w:eastAsiaTheme="minorEastAsia" w:hAnsiTheme="minorHAnsi" w:cstheme="minorBidi"/>
                <w:sz w:val="22"/>
                <w:szCs w:val="22"/>
                <w:lang w:eastAsia="de-CH"/>
              </w:rPr>
              <w:tab/>
            </w:r>
            <w:r w:rsidRPr="00B75117">
              <w:rPr>
                <w:rStyle w:val="Hyperlink"/>
                <w:lang w:val="rm-CH"/>
              </w:rPr>
              <w:t>Cumpetenzas finanzialas da la suprastanza communala</w:t>
            </w:r>
            <w:r>
              <w:rPr>
                <w:webHidden/>
              </w:rPr>
              <w:tab/>
            </w:r>
            <w:r>
              <w:rPr>
                <w:webHidden/>
              </w:rPr>
              <w:fldChar w:fldCharType="begin"/>
            </w:r>
            <w:r>
              <w:rPr>
                <w:webHidden/>
              </w:rPr>
              <w:instrText xml:space="preserve"> PAGEREF _Toc522623936 \h </w:instrText>
            </w:r>
            <w:r>
              <w:rPr>
                <w:webHidden/>
              </w:rPr>
            </w:r>
            <w:r>
              <w:rPr>
                <w:webHidden/>
              </w:rPr>
              <w:fldChar w:fldCharType="separate"/>
            </w:r>
            <w:r>
              <w:rPr>
                <w:webHidden/>
              </w:rPr>
              <w:t>10</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37" w:history="1">
            <w:r w:rsidRPr="00B75117">
              <w:rPr>
                <w:rStyle w:val="Hyperlink"/>
                <w:rFonts w:cs="Times New Roman"/>
                <w:lang w:val="rm-CH"/>
              </w:rPr>
              <w:t>Art. 47</w:t>
            </w:r>
            <w:r>
              <w:rPr>
                <w:rFonts w:asciiTheme="minorHAnsi" w:eastAsiaTheme="minorEastAsia" w:hAnsiTheme="minorHAnsi" w:cstheme="minorBidi"/>
                <w:sz w:val="22"/>
                <w:szCs w:val="22"/>
                <w:lang w:eastAsia="de-CH"/>
              </w:rPr>
              <w:tab/>
            </w:r>
            <w:r w:rsidRPr="00B75117">
              <w:rPr>
                <w:rStyle w:val="Hyperlink"/>
                <w:lang w:val="rm-CH"/>
              </w:rPr>
              <w:t>Represchentanza da la vischnanca vers anora</w:t>
            </w:r>
            <w:r>
              <w:rPr>
                <w:webHidden/>
              </w:rPr>
              <w:tab/>
            </w:r>
            <w:r>
              <w:rPr>
                <w:webHidden/>
              </w:rPr>
              <w:fldChar w:fldCharType="begin"/>
            </w:r>
            <w:r>
              <w:rPr>
                <w:webHidden/>
              </w:rPr>
              <w:instrText xml:space="preserve"> PAGEREF _Toc522623937 \h </w:instrText>
            </w:r>
            <w:r>
              <w:rPr>
                <w:webHidden/>
              </w:rPr>
            </w:r>
            <w:r>
              <w:rPr>
                <w:webHidden/>
              </w:rPr>
              <w:fldChar w:fldCharType="separate"/>
            </w:r>
            <w:r>
              <w:rPr>
                <w:webHidden/>
              </w:rPr>
              <w:t>10</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38" w:history="1">
            <w:r w:rsidRPr="00B75117">
              <w:rPr>
                <w:rStyle w:val="Hyperlink"/>
                <w:rFonts w:cs="Times New Roman"/>
                <w:lang w:val="rm-CH"/>
              </w:rPr>
              <w:t>Art. 48</w:t>
            </w:r>
            <w:r>
              <w:rPr>
                <w:rFonts w:asciiTheme="minorHAnsi" w:eastAsiaTheme="minorEastAsia" w:hAnsiTheme="minorHAnsi" w:cstheme="minorBidi"/>
                <w:sz w:val="22"/>
                <w:szCs w:val="22"/>
                <w:lang w:eastAsia="de-CH"/>
              </w:rPr>
              <w:tab/>
            </w:r>
            <w:r w:rsidRPr="00B75117">
              <w:rPr>
                <w:rStyle w:val="Hyperlink"/>
                <w:lang w:val="rm-CH"/>
              </w:rPr>
              <w:t>Departaments</w:t>
            </w:r>
            <w:r>
              <w:rPr>
                <w:webHidden/>
              </w:rPr>
              <w:tab/>
            </w:r>
            <w:r>
              <w:rPr>
                <w:webHidden/>
              </w:rPr>
              <w:fldChar w:fldCharType="begin"/>
            </w:r>
            <w:r>
              <w:rPr>
                <w:webHidden/>
              </w:rPr>
              <w:instrText xml:space="preserve"> PAGEREF _Toc522623938 \h </w:instrText>
            </w:r>
            <w:r>
              <w:rPr>
                <w:webHidden/>
              </w:rPr>
            </w:r>
            <w:r>
              <w:rPr>
                <w:webHidden/>
              </w:rPr>
              <w:fldChar w:fldCharType="separate"/>
            </w:r>
            <w:r>
              <w:rPr>
                <w:webHidden/>
              </w:rPr>
              <w:t>11</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39" w:history="1">
            <w:r w:rsidRPr="00B75117">
              <w:rPr>
                <w:rStyle w:val="Hyperlink"/>
                <w:rFonts w:cs="Times New Roman"/>
                <w:lang w:val="rm-CH"/>
              </w:rPr>
              <w:t>Art. 49</w:t>
            </w:r>
            <w:r>
              <w:rPr>
                <w:rFonts w:asciiTheme="minorHAnsi" w:eastAsiaTheme="minorEastAsia" w:hAnsiTheme="minorHAnsi" w:cstheme="minorBidi"/>
                <w:sz w:val="22"/>
                <w:szCs w:val="22"/>
                <w:lang w:eastAsia="de-CH"/>
              </w:rPr>
              <w:tab/>
            </w:r>
            <w:r w:rsidRPr="00B75117">
              <w:rPr>
                <w:rStyle w:val="Hyperlink"/>
                <w:lang w:val="rm-CH"/>
              </w:rPr>
              <w:t>Presidenta communala / president communal</w:t>
            </w:r>
            <w:r>
              <w:rPr>
                <w:webHidden/>
              </w:rPr>
              <w:tab/>
            </w:r>
            <w:r>
              <w:rPr>
                <w:webHidden/>
              </w:rPr>
              <w:fldChar w:fldCharType="begin"/>
            </w:r>
            <w:r>
              <w:rPr>
                <w:webHidden/>
              </w:rPr>
              <w:instrText xml:space="preserve"> PAGEREF _Toc522623939 \h </w:instrText>
            </w:r>
            <w:r>
              <w:rPr>
                <w:webHidden/>
              </w:rPr>
            </w:r>
            <w:r>
              <w:rPr>
                <w:webHidden/>
              </w:rPr>
              <w:fldChar w:fldCharType="separate"/>
            </w:r>
            <w:r>
              <w:rPr>
                <w:webHidden/>
              </w:rPr>
              <w:t>11</w:t>
            </w:r>
            <w:r>
              <w:rPr>
                <w:webHidden/>
              </w:rPr>
              <w:fldChar w:fldCharType="end"/>
            </w:r>
          </w:hyperlink>
        </w:p>
        <w:p w:rsidR="00FB3914" w:rsidRDefault="00FB3914">
          <w:pPr>
            <w:pStyle w:val="Verzeichnis3"/>
            <w:rPr>
              <w:rFonts w:asciiTheme="minorHAnsi" w:hAnsiTheme="minorHAnsi" w:cstheme="minorBidi"/>
            </w:rPr>
          </w:pPr>
          <w:hyperlink w:anchor="_Toc522623940" w:history="1">
            <w:r w:rsidRPr="00B75117">
              <w:rPr>
                <w:rStyle w:val="Hyperlink"/>
                <w:lang w:val="rm-CH"/>
              </w:rPr>
              <w:t>D.</w:t>
            </w:r>
            <w:r>
              <w:rPr>
                <w:rFonts w:asciiTheme="minorHAnsi" w:hAnsiTheme="minorHAnsi" w:cstheme="minorBidi"/>
              </w:rPr>
              <w:tab/>
            </w:r>
            <w:r w:rsidRPr="00B75117">
              <w:rPr>
                <w:rStyle w:val="Hyperlink"/>
                <w:lang w:val="rm-CH"/>
              </w:rPr>
              <w:t>La cumissiun da gestiun</w:t>
            </w:r>
            <w:r>
              <w:rPr>
                <w:webHidden/>
              </w:rPr>
              <w:tab/>
            </w:r>
            <w:r>
              <w:rPr>
                <w:webHidden/>
              </w:rPr>
              <w:fldChar w:fldCharType="begin"/>
            </w:r>
            <w:r>
              <w:rPr>
                <w:webHidden/>
              </w:rPr>
              <w:instrText xml:space="preserve"> PAGEREF _Toc522623940 \h </w:instrText>
            </w:r>
            <w:r>
              <w:rPr>
                <w:webHidden/>
              </w:rPr>
            </w:r>
            <w:r>
              <w:rPr>
                <w:webHidden/>
              </w:rPr>
              <w:fldChar w:fldCharType="separate"/>
            </w:r>
            <w:r>
              <w:rPr>
                <w:webHidden/>
              </w:rPr>
              <w:t>11</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41" w:history="1">
            <w:r w:rsidRPr="00B75117">
              <w:rPr>
                <w:rStyle w:val="Hyperlink"/>
                <w:rFonts w:cs="Times New Roman"/>
                <w:lang w:val="rm-CH"/>
              </w:rPr>
              <w:t>Art. 50</w:t>
            </w:r>
            <w:r>
              <w:rPr>
                <w:rFonts w:asciiTheme="minorHAnsi" w:eastAsiaTheme="minorEastAsia" w:hAnsiTheme="minorHAnsi" w:cstheme="minorBidi"/>
                <w:sz w:val="22"/>
                <w:szCs w:val="22"/>
                <w:lang w:eastAsia="de-CH"/>
              </w:rPr>
              <w:tab/>
            </w:r>
            <w:r w:rsidRPr="00B75117">
              <w:rPr>
                <w:rStyle w:val="Hyperlink"/>
                <w:lang w:val="rm-CH"/>
              </w:rPr>
              <w:t>Cumposiziun</w:t>
            </w:r>
            <w:r>
              <w:rPr>
                <w:webHidden/>
              </w:rPr>
              <w:tab/>
            </w:r>
            <w:r>
              <w:rPr>
                <w:webHidden/>
              </w:rPr>
              <w:fldChar w:fldCharType="begin"/>
            </w:r>
            <w:r>
              <w:rPr>
                <w:webHidden/>
              </w:rPr>
              <w:instrText xml:space="preserve"> PAGEREF _Toc522623941 \h </w:instrText>
            </w:r>
            <w:r>
              <w:rPr>
                <w:webHidden/>
              </w:rPr>
            </w:r>
            <w:r>
              <w:rPr>
                <w:webHidden/>
              </w:rPr>
              <w:fldChar w:fldCharType="separate"/>
            </w:r>
            <w:r>
              <w:rPr>
                <w:webHidden/>
              </w:rPr>
              <w:t>11</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42" w:history="1">
            <w:r w:rsidRPr="00B75117">
              <w:rPr>
                <w:rStyle w:val="Hyperlink"/>
                <w:rFonts w:cs="Times New Roman"/>
                <w:lang w:val="rm-CH"/>
              </w:rPr>
              <w:t>Art. 51</w:t>
            </w:r>
            <w:r>
              <w:rPr>
                <w:rFonts w:asciiTheme="minorHAnsi" w:eastAsiaTheme="minorEastAsia" w:hAnsiTheme="minorHAnsi" w:cstheme="minorBidi"/>
                <w:sz w:val="22"/>
                <w:szCs w:val="22"/>
                <w:lang w:eastAsia="de-CH"/>
              </w:rPr>
              <w:tab/>
            </w:r>
            <w:r w:rsidRPr="00B75117">
              <w:rPr>
                <w:rStyle w:val="Hyperlink"/>
                <w:lang w:val="rm-CH"/>
              </w:rPr>
              <w:t>Incumbensas, obligaziuns</w:t>
            </w:r>
            <w:r>
              <w:rPr>
                <w:webHidden/>
              </w:rPr>
              <w:tab/>
            </w:r>
            <w:r>
              <w:rPr>
                <w:webHidden/>
              </w:rPr>
              <w:fldChar w:fldCharType="begin"/>
            </w:r>
            <w:r>
              <w:rPr>
                <w:webHidden/>
              </w:rPr>
              <w:instrText xml:space="preserve"> PAGEREF _Toc522623942 \h </w:instrText>
            </w:r>
            <w:r>
              <w:rPr>
                <w:webHidden/>
              </w:rPr>
            </w:r>
            <w:r>
              <w:rPr>
                <w:webHidden/>
              </w:rPr>
              <w:fldChar w:fldCharType="separate"/>
            </w:r>
            <w:r>
              <w:rPr>
                <w:webHidden/>
              </w:rPr>
              <w:t>11</w:t>
            </w:r>
            <w:r>
              <w:rPr>
                <w:webHidden/>
              </w:rPr>
              <w:fldChar w:fldCharType="end"/>
            </w:r>
          </w:hyperlink>
        </w:p>
        <w:p w:rsidR="00FB3914" w:rsidRDefault="00FB3914">
          <w:pPr>
            <w:pStyle w:val="Verzeichnis3"/>
            <w:rPr>
              <w:rFonts w:asciiTheme="minorHAnsi" w:hAnsiTheme="minorHAnsi" w:cstheme="minorBidi"/>
            </w:rPr>
          </w:pPr>
          <w:hyperlink w:anchor="_Toc522623943" w:history="1">
            <w:r w:rsidRPr="00B75117">
              <w:rPr>
                <w:rStyle w:val="Hyperlink"/>
                <w:lang w:val="rm-CH"/>
              </w:rPr>
              <w:t>E.</w:t>
            </w:r>
            <w:r>
              <w:rPr>
                <w:rFonts w:asciiTheme="minorHAnsi" w:hAnsiTheme="minorHAnsi" w:cstheme="minorBidi"/>
              </w:rPr>
              <w:tab/>
            </w:r>
            <w:r w:rsidRPr="00B75117">
              <w:rPr>
                <w:rStyle w:val="Hyperlink"/>
              </w:rPr>
              <w:t>Il cussegl da scola</w:t>
            </w:r>
            <w:r>
              <w:rPr>
                <w:webHidden/>
              </w:rPr>
              <w:tab/>
            </w:r>
            <w:r>
              <w:rPr>
                <w:webHidden/>
              </w:rPr>
              <w:fldChar w:fldCharType="begin"/>
            </w:r>
            <w:r>
              <w:rPr>
                <w:webHidden/>
              </w:rPr>
              <w:instrText xml:space="preserve"> PAGEREF _Toc522623943 \h </w:instrText>
            </w:r>
            <w:r>
              <w:rPr>
                <w:webHidden/>
              </w:rPr>
            </w:r>
            <w:r>
              <w:rPr>
                <w:webHidden/>
              </w:rPr>
              <w:fldChar w:fldCharType="separate"/>
            </w:r>
            <w:r>
              <w:rPr>
                <w:webHidden/>
              </w:rPr>
              <w:t>11</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44" w:history="1">
            <w:r w:rsidRPr="00B75117">
              <w:rPr>
                <w:rStyle w:val="Hyperlink"/>
                <w:rFonts w:cs="Times New Roman"/>
                <w:lang w:val="rm-CH"/>
              </w:rPr>
              <w:t>Art. 52</w:t>
            </w:r>
            <w:r>
              <w:rPr>
                <w:rFonts w:asciiTheme="minorHAnsi" w:eastAsiaTheme="minorEastAsia" w:hAnsiTheme="minorHAnsi" w:cstheme="minorBidi"/>
                <w:sz w:val="22"/>
                <w:szCs w:val="22"/>
                <w:lang w:eastAsia="de-CH"/>
              </w:rPr>
              <w:tab/>
            </w:r>
            <w:r w:rsidRPr="00B75117">
              <w:rPr>
                <w:rStyle w:val="Hyperlink"/>
                <w:lang w:val="rm-CH"/>
              </w:rPr>
              <w:t>Cumposiziun</w:t>
            </w:r>
            <w:r>
              <w:rPr>
                <w:webHidden/>
              </w:rPr>
              <w:tab/>
            </w:r>
            <w:r>
              <w:rPr>
                <w:webHidden/>
              </w:rPr>
              <w:fldChar w:fldCharType="begin"/>
            </w:r>
            <w:r>
              <w:rPr>
                <w:webHidden/>
              </w:rPr>
              <w:instrText xml:space="preserve"> PAGEREF _Toc522623944 \h </w:instrText>
            </w:r>
            <w:r>
              <w:rPr>
                <w:webHidden/>
              </w:rPr>
            </w:r>
            <w:r>
              <w:rPr>
                <w:webHidden/>
              </w:rPr>
              <w:fldChar w:fldCharType="separate"/>
            </w:r>
            <w:r>
              <w:rPr>
                <w:webHidden/>
              </w:rPr>
              <w:t>11</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45" w:history="1">
            <w:r w:rsidRPr="00B75117">
              <w:rPr>
                <w:rStyle w:val="Hyperlink"/>
                <w:rFonts w:cs="Times New Roman"/>
                <w:lang w:val="rm-CH"/>
              </w:rPr>
              <w:t>Art. 53</w:t>
            </w:r>
            <w:r>
              <w:rPr>
                <w:rFonts w:asciiTheme="minorHAnsi" w:eastAsiaTheme="minorEastAsia" w:hAnsiTheme="minorHAnsi" w:cstheme="minorBidi"/>
                <w:sz w:val="22"/>
                <w:szCs w:val="22"/>
                <w:lang w:eastAsia="de-CH"/>
              </w:rPr>
              <w:tab/>
            </w:r>
            <w:r w:rsidRPr="00B75117">
              <w:rPr>
                <w:rStyle w:val="Hyperlink"/>
                <w:lang w:val="rm-CH"/>
              </w:rPr>
              <w:t>Incumbensas</w:t>
            </w:r>
            <w:r>
              <w:rPr>
                <w:webHidden/>
              </w:rPr>
              <w:tab/>
            </w:r>
            <w:r>
              <w:rPr>
                <w:webHidden/>
              </w:rPr>
              <w:fldChar w:fldCharType="begin"/>
            </w:r>
            <w:r>
              <w:rPr>
                <w:webHidden/>
              </w:rPr>
              <w:instrText xml:space="preserve"> PAGEREF _Toc522623945 \h </w:instrText>
            </w:r>
            <w:r>
              <w:rPr>
                <w:webHidden/>
              </w:rPr>
            </w:r>
            <w:r>
              <w:rPr>
                <w:webHidden/>
              </w:rPr>
              <w:fldChar w:fldCharType="separate"/>
            </w:r>
            <w:r>
              <w:rPr>
                <w:webHidden/>
              </w:rPr>
              <w:t>12</w:t>
            </w:r>
            <w:r>
              <w:rPr>
                <w:webHidden/>
              </w:rPr>
              <w:fldChar w:fldCharType="end"/>
            </w:r>
          </w:hyperlink>
        </w:p>
        <w:p w:rsidR="00FB3914" w:rsidRDefault="00FB3914">
          <w:pPr>
            <w:pStyle w:val="Verzeichnis3"/>
            <w:rPr>
              <w:rFonts w:asciiTheme="minorHAnsi" w:hAnsiTheme="minorHAnsi" w:cstheme="minorBidi"/>
            </w:rPr>
          </w:pPr>
          <w:hyperlink w:anchor="_Toc522623946" w:history="1">
            <w:r w:rsidRPr="00B75117">
              <w:rPr>
                <w:rStyle w:val="Hyperlink"/>
                <w:lang w:val="rm-CH"/>
              </w:rPr>
              <w:t>F.</w:t>
            </w:r>
            <w:r>
              <w:rPr>
                <w:rFonts w:asciiTheme="minorHAnsi" w:hAnsiTheme="minorHAnsi" w:cstheme="minorBidi"/>
              </w:rPr>
              <w:tab/>
            </w:r>
            <w:r w:rsidRPr="00B75117">
              <w:rPr>
                <w:rStyle w:val="Hyperlink"/>
                <w:lang w:val="rm-CH"/>
              </w:rPr>
              <w:t>[Ulteriurs]</w:t>
            </w:r>
            <w:r>
              <w:rPr>
                <w:webHidden/>
              </w:rPr>
              <w:tab/>
            </w:r>
            <w:r>
              <w:rPr>
                <w:webHidden/>
              </w:rPr>
              <w:fldChar w:fldCharType="begin"/>
            </w:r>
            <w:r>
              <w:rPr>
                <w:webHidden/>
              </w:rPr>
              <w:instrText xml:space="preserve"> PAGEREF _Toc522623946 \h </w:instrText>
            </w:r>
            <w:r>
              <w:rPr>
                <w:webHidden/>
              </w:rPr>
            </w:r>
            <w:r>
              <w:rPr>
                <w:webHidden/>
              </w:rPr>
              <w:fldChar w:fldCharType="separate"/>
            </w:r>
            <w:r>
              <w:rPr>
                <w:webHidden/>
              </w:rPr>
              <w:t>12</w:t>
            </w:r>
            <w:r>
              <w:rPr>
                <w:webHidden/>
              </w:rPr>
              <w:fldChar w:fldCharType="end"/>
            </w:r>
          </w:hyperlink>
        </w:p>
        <w:p w:rsidR="00FB3914" w:rsidRDefault="00FB3914">
          <w:pPr>
            <w:pStyle w:val="Verzeichnis2"/>
            <w:rPr>
              <w:rFonts w:asciiTheme="minorHAnsi" w:hAnsiTheme="minorHAnsi" w:cstheme="minorBidi"/>
            </w:rPr>
          </w:pPr>
          <w:hyperlink w:anchor="_Toc522623947" w:history="1">
            <w:r w:rsidRPr="00B75117">
              <w:rPr>
                <w:rStyle w:val="Hyperlink"/>
              </w:rPr>
              <w:t>2.</w:t>
            </w:r>
            <w:r>
              <w:rPr>
                <w:rFonts w:asciiTheme="minorHAnsi" w:hAnsiTheme="minorHAnsi" w:cstheme="minorBidi"/>
              </w:rPr>
              <w:tab/>
            </w:r>
            <w:r w:rsidRPr="00B75117">
              <w:rPr>
                <w:rStyle w:val="Hyperlink"/>
              </w:rPr>
              <w:t>Cumissiuns</w:t>
            </w:r>
            <w:r>
              <w:rPr>
                <w:webHidden/>
              </w:rPr>
              <w:tab/>
            </w:r>
            <w:r>
              <w:rPr>
                <w:webHidden/>
              </w:rPr>
              <w:fldChar w:fldCharType="begin"/>
            </w:r>
            <w:r>
              <w:rPr>
                <w:webHidden/>
              </w:rPr>
              <w:instrText xml:space="preserve"> PAGEREF _Toc522623947 \h </w:instrText>
            </w:r>
            <w:r>
              <w:rPr>
                <w:webHidden/>
              </w:rPr>
            </w:r>
            <w:r>
              <w:rPr>
                <w:webHidden/>
              </w:rPr>
              <w:fldChar w:fldCharType="separate"/>
            </w:r>
            <w:r>
              <w:rPr>
                <w:webHidden/>
              </w:rPr>
              <w:t>12</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48" w:history="1">
            <w:r w:rsidRPr="00B75117">
              <w:rPr>
                <w:rStyle w:val="Hyperlink"/>
                <w:rFonts w:cs="Times New Roman"/>
                <w:lang w:val="rm-CH"/>
              </w:rPr>
              <w:t>Art. 54</w:t>
            </w:r>
            <w:r>
              <w:rPr>
                <w:rFonts w:asciiTheme="minorHAnsi" w:eastAsiaTheme="minorEastAsia" w:hAnsiTheme="minorHAnsi" w:cstheme="minorBidi"/>
                <w:sz w:val="22"/>
                <w:szCs w:val="22"/>
                <w:lang w:eastAsia="de-CH"/>
              </w:rPr>
              <w:tab/>
            </w:r>
            <w:r w:rsidRPr="00B75117">
              <w:rPr>
                <w:rStyle w:val="Hyperlink"/>
                <w:lang w:val="rm-CH"/>
              </w:rPr>
              <w:t>Cumissiuns</w:t>
            </w:r>
            <w:r>
              <w:rPr>
                <w:webHidden/>
              </w:rPr>
              <w:tab/>
            </w:r>
            <w:r>
              <w:rPr>
                <w:webHidden/>
              </w:rPr>
              <w:fldChar w:fldCharType="begin"/>
            </w:r>
            <w:r>
              <w:rPr>
                <w:webHidden/>
              </w:rPr>
              <w:instrText xml:space="preserve"> PAGEREF _Toc522623948 \h </w:instrText>
            </w:r>
            <w:r>
              <w:rPr>
                <w:webHidden/>
              </w:rPr>
            </w:r>
            <w:r>
              <w:rPr>
                <w:webHidden/>
              </w:rPr>
              <w:fldChar w:fldCharType="separate"/>
            </w:r>
            <w:r>
              <w:rPr>
                <w:webHidden/>
              </w:rPr>
              <w:t>12</w:t>
            </w:r>
            <w:r>
              <w:rPr>
                <w:webHidden/>
              </w:rPr>
              <w:fldChar w:fldCharType="end"/>
            </w:r>
          </w:hyperlink>
        </w:p>
        <w:p w:rsidR="00FB3914" w:rsidRDefault="00FB3914">
          <w:pPr>
            <w:pStyle w:val="Verzeichnis2"/>
            <w:rPr>
              <w:rFonts w:asciiTheme="minorHAnsi" w:hAnsiTheme="minorHAnsi" w:cstheme="minorBidi"/>
            </w:rPr>
          </w:pPr>
          <w:hyperlink w:anchor="_Toc522623949" w:history="1">
            <w:r w:rsidRPr="00B75117">
              <w:rPr>
                <w:rStyle w:val="Hyperlink"/>
              </w:rPr>
              <w:t>3.</w:t>
            </w:r>
            <w:r>
              <w:rPr>
                <w:rFonts w:asciiTheme="minorHAnsi" w:hAnsiTheme="minorHAnsi" w:cstheme="minorBidi"/>
              </w:rPr>
              <w:tab/>
            </w:r>
            <w:r w:rsidRPr="00B75117">
              <w:rPr>
                <w:rStyle w:val="Hyperlink"/>
              </w:rPr>
              <w:t>Administraziun communala / persunal communal</w:t>
            </w:r>
            <w:r>
              <w:rPr>
                <w:webHidden/>
              </w:rPr>
              <w:tab/>
            </w:r>
            <w:r>
              <w:rPr>
                <w:webHidden/>
              </w:rPr>
              <w:fldChar w:fldCharType="begin"/>
            </w:r>
            <w:r>
              <w:rPr>
                <w:webHidden/>
              </w:rPr>
              <w:instrText xml:space="preserve"> PAGEREF _Toc522623949 \h </w:instrText>
            </w:r>
            <w:r>
              <w:rPr>
                <w:webHidden/>
              </w:rPr>
            </w:r>
            <w:r>
              <w:rPr>
                <w:webHidden/>
              </w:rPr>
              <w:fldChar w:fldCharType="separate"/>
            </w:r>
            <w:r>
              <w:rPr>
                <w:webHidden/>
              </w:rPr>
              <w:t>12</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50" w:history="1">
            <w:r w:rsidRPr="00B75117">
              <w:rPr>
                <w:rStyle w:val="Hyperlink"/>
                <w:rFonts w:cs="Times New Roman"/>
                <w:lang w:val="rm-CH"/>
              </w:rPr>
              <w:t>Art. 55</w:t>
            </w:r>
            <w:r>
              <w:rPr>
                <w:rFonts w:asciiTheme="minorHAnsi" w:eastAsiaTheme="minorEastAsia" w:hAnsiTheme="minorHAnsi" w:cstheme="minorBidi"/>
                <w:sz w:val="22"/>
                <w:szCs w:val="22"/>
                <w:lang w:eastAsia="de-CH"/>
              </w:rPr>
              <w:tab/>
            </w:r>
            <w:r w:rsidRPr="00B75117">
              <w:rPr>
                <w:rStyle w:val="Hyperlink"/>
                <w:lang w:val="rm-CH"/>
              </w:rPr>
              <w:t>Ad</w:t>
            </w:r>
            <w:r w:rsidRPr="00B75117">
              <w:rPr>
                <w:rStyle w:val="Hyperlink"/>
              </w:rPr>
              <w:t>ministraziun communala</w:t>
            </w:r>
            <w:r>
              <w:rPr>
                <w:webHidden/>
              </w:rPr>
              <w:tab/>
            </w:r>
            <w:r>
              <w:rPr>
                <w:webHidden/>
              </w:rPr>
              <w:fldChar w:fldCharType="begin"/>
            </w:r>
            <w:r>
              <w:rPr>
                <w:webHidden/>
              </w:rPr>
              <w:instrText xml:space="preserve"> PAGEREF _Toc522623950 \h </w:instrText>
            </w:r>
            <w:r>
              <w:rPr>
                <w:webHidden/>
              </w:rPr>
            </w:r>
            <w:r>
              <w:rPr>
                <w:webHidden/>
              </w:rPr>
              <w:fldChar w:fldCharType="separate"/>
            </w:r>
            <w:r>
              <w:rPr>
                <w:webHidden/>
              </w:rPr>
              <w:t>12</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51" w:history="1">
            <w:r w:rsidRPr="00B75117">
              <w:rPr>
                <w:rStyle w:val="Hyperlink"/>
                <w:rFonts w:cs="Times New Roman"/>
                <w:lang w:val="rm-CH"/>
              </w:rPr>
              <w:t>Art. 56</w:t>
            </w:r>
            <w:r>
              <w:rPr>
                <w:rFonts w:asciiTheme="minorHAnsi" w:eastAsiaTheme="minorEastAsia" w:hAnsiTheme="minorHAnsi" w:cstheme="minorBidi"/>
                <w:sz w:val="22"/>
                <w:szCs w:val="22"/>
                <w:lang w:eastAsia="de-CH"/>
              </w:rPr>
              <w:tab/>
            </w:r>
            <w:r w:rsidRPr="00B75117">
              <w:rPr>
                <w:rStyle w:val="Hyperlink"/>
                <w:lang w:val="rm-CH"/>
              </w:rPr>
              <w:t>Chanzlista communala / chanzlist communal</w:t>
            </w:r>
            <w:r>
              <w:rPr>
                <w:webHidden/>
              </w:rPr>
              <w:tab/>
            </w:r>
            <w:r>
              <w:rPr>
                <w:webHidden/>
              </w:rPr>
              <w:fldChar w:fldCharType="begin"/>
            </w:r>
            <w:r>
              <w:rPr>
                <w:webHidden/>
              </w:rPr>
              <w:instrText xml:space="preserve"> PAGEREF _Toc522623951 \h </w:instrText>
            </w:r>
            <w:r>
              <w:rPr>
                <w:webHidden/>
              </w:rPr>
            </w:r>
            <w:r>
              <w:rPr>
                <w:webHidden/>
              </w:rPr>
              <w:fldChar w:fldCharType="separate"/>
            </w:r>
            <w:r>
              <w:rPr>
                <w:webHidden/>
              </w:rPr>
              <w:t>12</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52" w:history="1">
            <w:r w:rsidRPr="00B75117">
              <w:rPr>
                <w:rStyle w:val="Hyperlink"/>
                <w:rFonts w:cs="Times New Roman"/>
                <w:lang w:val="rm-CH"/>
              </w:rPr>
              <w:t>Art. 57</w:t>
            </w:r>
            <w:r>
              <w:rPr>
                <w:rFonts w:asciiTheme="minorHAnsi" w:eastAsiaTheme="minorEastAsia" w:hAnsiTheme="minorHAnsi" w:cstheme="minorBidi"/>
                <w:sz w:val="22"/>
                <w:szCs w:val="22"/>
                <w:lang w:eastAsia="de-CH"/>
              </w:rPr>
              <w:tab/>
            </w:r>
            <w:r w:rsidRPr="00B75117">
              <w:rPr>
                <w:rStyle w:val="Hyperlink"/>
                <w:lang w:val="rm-CH"/>
              </w:rPr>
              <w:t>Engaschament dal persunal</w:t>
            </w:r>
            <w:r>
              <w:rPr>
                <w:webHidden/>
              </w:rPr>
              <w:tab/>
            </w:r>
            <w:r>
              <w:rPr>
                <w:webHidden/>
              </w:rPr>
              <w:fldChar w:fldCharType="begin"/>
            </w:r>
            <w:r>
              <w:rPr>
                <w:webHidden/>
              </w:rPr>
              <w:instrText xml:space="preserve"> PAGEREF _Toc522623952 \h </w:instrText>
            </w:r>
            <w:r>
              <w:rPr>
                <w:webHidden/>
              </w:rPr>
            </w:r>
            <w:r>
              <w:rPr>
                <w:webHidden/>
              </w:rPr>
              <w:fldChar w:fldCharType="separate"/>
            </w:r>
            <w:r>
              <w:rPr>
                <w:webHidden/>
              </w:rPr>
              <w:t>12</w:t>
            </w:r>
            <w:r>
              <w:rPr>
                <w:webHidden/>
              </w:rPr>
              <w:fldChar w:fldCharType="end"/>
            </w:r>
          </w:hyperlink>
        </w:p>
        <w:p w:rsidR="00FB3914" w:rsidRDefault="00FB3914">
          <w:pPr>
            <w:pStyle w:val="Verzeichnis1"/>
            <w:rPr>
              <w:rFonts w:asciiTheme="minorHAnsi" w:eastAsiaTheme="minorEastAsia" w:hAnsiTheme="minorHAnsi" w:cstheme="minorBidi"/>
              <w:b w:val="0"/>
              <w:sz w:val="22"/>
              <w:szCs w:val="22"/>
              <w:lang w:eastAsia="de-CH"/>
            </w:rPr>
          </w:pPr>
          <w:hyperlink w:anchor="_Toc522623953" w:history="1">
            <w:r w:rsidRPr="00B75117">
              <w:rPr>
                <w:rStyle w:val="Hyperlink"/>
                <w:lang w:val="rm-CH"/>
              </w:rPr>
              <w:t>III.</w:t>
            </w:r>
            <w:r>
              <w:rPr>
                <w:rFonts w:asciiTheme="minorHAnsi" w:eastAsiaTheme="minorEastAsia" w:hAnsiTheme="minorHAnsi" w:cstheme="minorBidi"/>
                <w:b w:val="0"/>
                <w:sz w:val="22"/>
                <w:szCs w:val="22"/>
                <w:lang w:eastAsia="de-CH"/>
              </w:rPr>
              <w:tab/>
            </w:r>
            <w:r w:rsidRPr="00B75117">
              <w:rPr>
                <w:rStyle w:val="Hyperlink"/>
                <w:lang w:val="rm-CH"/>
              </w:rPr>
              <w:t>Finanzas, taglias ed autras taxas</w:t>
            </w:r>
            <w:r>
              <w:rPr>
                <w:webHidden/>
              </w:rPr>
              <w:tab/>
            </w:r>
            <w:r>
              <w:rPr>
                <w:webHidden/>
              </w:rPr>
              <w:fldChar w:fldCharType="begin"/>
            </w:r>
            <w:r>
              <w:rPr>
                <w:webHidden/>
              </w:rPr>
              <w:instrText xml:space="preserve"> PAGEREF _Toc522623953 \h </w:instrText>
            </w:r>
            <w:r>
              <w:rPr>
                <w:webHidden/>
              </w:rPr>
            </w:r>
            <w:r>
              <w:rPr>
                <w:webHidden/>
              </w:rPr>
              <w:fldChar w:fldCharType="separate"/>
            </w:r>
            <w:r>
              <w:rPr>
                <w:webHidden/>
              </w:rPr>
              <w:t>13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54" w:history="1">
            <w:r w:rsidRPr="00B75117">
              <w:rPr>
                <w:rStyle w:val="Hyperlink"/>
                <w:rFonts w:cs="Times New Roman"/>
                <w:lang w:val="rm-CH"/>
              </w:rPr>
              <w:t>Art. 58</w:t>
            </w:r>
            <w:r>
              <w:rPr>
                <w:rFonts w:asciiTheme="minorHAnsi" w:eastAsiaTheme="minorEastAsia" w:hAnsiTheme="minorHAnsi" w:cstheme="minorBidi"/>
                <w:sz w:val="22"/>
                <w:szCs w:val="22"/>
                <w:lang w:eastAsia="de-CH"/>
              </w:rPr>
              <w:tab/>
            </w:r>
            <w:r w:rsidRPr="00B75117">
              <w:rPr>
                <w:rStyle w:val="Hyperlink"/>
                <w:lang w:val="rm-CH"/>
              </w:rPr>
              <w:t>Princips da la gestiun da las finanzas</w:t>
            </w:r>
            <w:r>
              <w:rPr>
                <w:webHidden/>
              </w:rPr>
              <w:tab/>
            </w:r>
            <w:r>
              <w:rPr>
                <w:webHidden/>
              </w:rPr>
              <w:fldChar w:fldCharType="begin"/>
            </w:r>
            <w:r>
              <w:rPr>
                <w:webHidden/>
              </w:rPr>
              <w:instrText xml:space="preserve"> PAGEREF _Toc522623954 \h </w:instrText>
            </w:r>
            <w:r>
              <w:rPr>
                <w:webHidden/>
              </w:rPr>
            </w:r>
            <w:r>
              <w:rPr>
                <w:webHidden/>
              </w:rPr>
              <w:fldChar w:fldCharType="separate"/>
            </w:r>
            <w:r>
              <w:rPr>
                <w:webHidden/>
              </w:rPr>
              <w:t>13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55" w:history="1">
            <w:r w:rsidRPr="00B75117">
              <w:rPr>
                <w:rStyle w:val="Hyperlink"/>
                <w:rFonts w:cs="Times New Roman"/>
                <w:lang w:val="rm-CH"/>
              </w:rPr>
              <w:t>Art. 59</w:t>
            </w:r>
            <w:r>
              <w:rPr>
                <w:rFonts w:asciiTheme="minorHAnsi" w:eastAsiaTheme="minorEastAsia" w:hAnsiTheme="minorHAnsi" w:cstheme="minorBidi"/>
                <w:sz w:val="22"/>
                <w:szCs w:val="22"/>
                <w:lang w:eastAsia="de-CH"/>
              </w:rPr>
              <w:tab/>
            </w:r>
            <w:r w:rsidRPr="00B75117">
              <w:rPr>
                <w:rStyle w:val="Hyperlink"/>
                <w:lang w:val="rm-CH"/>
              </w:rPr>
              <w:t>Cumposiziun da la facultad</w:t>
            </w:r>
            <w:r>
              <w:rPr>
                <w:webHidden/>
              </w:rPr>
              <w:tab/>
            </w:r>
            <w:r>
              <w:rPr>
                <w:webHidden/>
              </w:rPr>
              <w:fldChar w:fldCharType="begin"/>
            </w:r>
            <w:r>
              <w:rPr>
                <w:webHidden/>
              </w:rPr>
              <w:instrText xml:space="preserve"> PAGEREF _Toc522623955 \h </w:instrText>
            </w:r>
            <w:r>
              <w:rPr>
                <w:webHidden/>
              </w:rPr>
            </w:r>
            <w:r>
              <w:rPr>
                <w:webHidden/>
              </w:rPr>
              <w:fldChar w:fldCharType="separate"/>
            </w:r>
            <w:r>
              <w:rPr>
                <w:webHidden/>
              </w:rPr>
              <w:t>13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56" w:history="1">
            <w:r w:rsidRPr="00B75117">
              <w:rPr>
                <w:rStyle w:val="Hyperlink"/>
                <w:rFonts w:cs="Times New Roman"/>
                <w:lang w:val="rm-CH"/>
              </w:rPr>
              <w:t>Art. 60</w:t>
            </w:r>
            <w:r>
              <w:rPr>
                <w:rFonts w:asciiTheme="minorHAnsi" w:eastAsiaTheme="minorEastAsia" w:hAnsiTheme="minorHAnsi" w:cstheme="minorBidi"/>
                <w:sz w:val="22"/>
                <w:szCs w:val="22"/>
                <w:lang w:eastAsia="de-CH"/>
              </w:rPr>
              <w:tab/>
            </w:r>
            <w:r w:rsidRPr="00B75117">
              <w:rPr>
                <w:rStyle w:val="Hyperlink"/>
                <w:lang w:val="rm-CH"/>
              </w:rPr>
              <w:t>Taglias e taxas</w:t>
            </w:r>
            <w:r>
              <w:rPr>
                <w:webHidden/>
              </w:rPr>
              <w:tab/>
            </w:r>
            <w:r>
              <w:rPr>
                <w:webHidden/>
              </w:rPr>
              <w:fldChar w:fldCharType="begin"/>
            </w:r>
            <w:r>
              <w:rPr>
                <w:webHidden/>
              </w:rPr>
              <w:instrText xml:space="preserve"> PAGEREF _Toc522623956 \h </w:instrText>
            </w:r>
            <w:r>
              <w:rPr>
                <w:webHidden/>
              </w:rPr>
            </w:r>
            <w:r>
              <w:rPr>
                <w:webHidden/>
              </w:rPr>
              <w:fldChar w:fldCharType="separate"/>
            </w:r>
            <w:r>
              <w:rPr>
                <w:webHidden/>
              </w:rPr>
              <w:t>13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57" w:history="1">
            <w:r w:rsidRPr="00B75117">
              <w:rPr>
                <w:rStyle w:val="Hyperlink"/>
                <w:rFonts w:cs="Times New Roman"/>
                <w:lang w:val="rm-CH"/>
              </w:rPr>
              <w:t>Art. 61</w:t>
            </w:r>
            <w:r>
              <w:rPr>
                <w:rFonts w:asciiTheme="minorHAnsi" w:eastAsiaTheme="minorEastAsia" w:hAnsiTheme="minorHAnsi" w:cstheme="minorBidi"/>
                <w:sz w:val="22"/>
                <w:szCs w:val="22"/>
                <w:lang w:eastAsia="de-CH"/>
              </w:rPr>
              <w:tab/>
            </w:r>
            <w:r w:rsidRPr="00B75117">
              <w:rPr>
                <w:rStyle w:val="Hyperlink"/>
                <w:lang w:val="rm-CH"/>
              </w:rPr>
              <w:t>Taxas d'utilisaziun e contribuziuns als custs; tschains d'utilisaziun</w:t>
            </w:r>
            <w:r>
              <w:rPr>
                <w:webHidden/>
              </w:rPr>
              <w:tab/>
            </w:r>
            <w:r>
              <w:rPr>
                <w:webHidden/>
              </w:rPr>
              <w:fldChar w:fldCharType="begin"/>
            </w:r>
            <w:r>
              <w:rPr>
                <w:webHidden/>
              </w:rPr>
              <w:instrText xml:space="preserve"> PAGEREF _Toc522623957 \h </w:instrText>
            </w:r>
            <w:r>
              <w:rPr>
                <w:webHidden/>
              </w:rPr>
            </w:r>
            <w:r>
              <w:rPr>
                <w:webHidden/>
              </w:rPr>
              <w:fldChar w:fldCharType="separate"/>
            </w:r>
            <w:r>
              <w:rPr>
                <w:webHidden/>
              </w:rPr>
              <w:t>13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58" w:history="1">
            <w:r w:rsidRPr="00B75117">
              <w:rPr>
                <w:rStyle w:val="Hyperlink"/>
                <w:rFonts w:cs="Times New Roman"/>
                <w:lang w:val="rm-CH"/>
              </w:rPr>
              <w:t>Art. 62</w:t>
            </w:r>
            <w:r>
              <w:rPr>
                <w:rFonts w:asciiTheme="minorHAnsi" w:eastAsiaTheme="minorEastAsia" w:hAnsiTheme="minorHAnsi" w:cstheme="minorBidi"/>
                <w:sz w:val="22"/>
                <w:szCs w:val="22"/>
                <w:lang w:eastAsia="de-CH"/>
              </w:rPr>
              <w:tab/>
            </w:r>
            <w:r w:rsidRPr="00B75117">
              <w:rPr>
                <w:rStyle w:val="Hyperlink"/>
                <w:lang w:val="rm-CH"/>
              </w:rPr>
              <w:t>Taxas preferenzialas</w:t>
            </w:r>
            <w:r>
              <w:rPr>
                <w:webHidden/>
              </w:rPr>
              <w:tab/>
            </w:r>
            <w:r>
              <w:rPr>
                <w:webHidden/>
              </w:rPr>
              <w:fldChar w:fldCharType="begin"/>
            </w:r>
            <w:r>
              <w:rPr>
                <w:webHidden/>
              </w:rPr>
              <w:instrText xml:space="preserve"> PAGEREF _Toc522623958 \h </w:instrText>
            </w:r>
            <w:r>
              <w:rPr>
                <w:webHidden/>
              </w:rPr>
            </w:r>
            <w:r>
              <w:rPr>
                <w:webHidden/>
              </w:rPr>
              <w:fldChar w:fldCharType="separate"/>
            </w:r>
            <w:r>
              <w:rPr>
                <w:webHidden/>
              </w:rPr>
              <w:t>13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59" w:history="1">
            <w:r w:rsidRPr="00B75117">
              <w:rPr>
                <w:rStyle w:val="Hyperlink"/>
                <w:rFonts w:cs="Times New Roman"/>
                <w:lang w:val="rm-CH"/>
              </w:rPr>
              <w:t>Art. 63</w:t>
            </w:r>
            <w:r>
              <w:rPr>
                <w:rFonts w:asciiTheme="minorHAnsi" w:eastAsiaTheme="minorEastAsia" w:hAnsiTheme="minorHAnsi" w:cstheme="minorBidi"/>
                <w:sz w:val="22"/>
                <w:szCs w:val="22"/>
                <w:lang w:eastAsia="de-CH"/>
              </w:rPr>
              <w:tab/>
            </w:r>
            <w:r w:rsidRPr="00B75117">
              <w:rPr>
                <w:rStyle w:val="Hyperlink"/>
                <w:lang w:val="rm-CH"/>
              </w:rPr>
              <w:t>Taxas</w:t>
            </w:r>
            <w:r>
              <w:rPr>
                <w:webHidden/>
              </w:rPr>
              <w:tab/>
            </w:r>
            <w:r>
              <w:rPr>
                <w:webHidden/>
              </w:rPr>
              <w:fldChar w:fldCharType="begin"/>
            </w:r>
            <w:r>
              <w:rPr>
                <w:webHidden/>
              </w:rPr>
              <w:instrText xml:space="preserve"> PAGEREF _Toc522623959 \h </w:instrText>
            </w:r>
            <w:r>
              <w:rPr>
                <w:webHidden/>
              </w:rPr>
            </w:r>
            <w:r>
              <w:rPr>
                <w:webHidden/>
              </w:rPr>
              <w:fldChar w:fldCharType="separate"/>
            </w:r>
            <w:r>
              <w:rPr>
                <w:webHidden/>
              </w:rPr>
              <w:t>13</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60" w:history="1">
            <w:r w:rsidRPr="00B75117">
              <w:rPr>
                <w:rStyle w:val="Hyperlink"/>
                <w:rFonts w:cs="Times New Roman"/>
                <w:lang w:val="rm-CH"/>
              </w:rPr>
              <w:t>Art. 64</w:t>
            </w:r>
            <w:r>
              <w:rPr>
                <w:rFonts w:asciiTheme="minorHAnsi" w:eastAsiaTheme="minorEastAsia" w:hAnsiTheme="minorHAnsi" w:cstheme="minorBidi"/>
                <w:sz w:val="22"/>
                <w:szCs w:val="22"/>
                <w:lang w:eastAsia="de-CH"/>
              </w:rPr>
              <w:tab/>
            </w:r>
            <w:r w:rsidRPr="00B75117">
              <w:rPr>
                <w:rStyle w:val="Hyperlink"/>
                <w:lang w:val="rm-CH"/>
              </w:rPr>
              <w:t>Taglias</w:t>
            </w:r>
            <w:r>
              <w:rPr>
                <w:webHidden/>
              </w:rPr>
              <w:tab/>
            </w:r>
            <w:r>
              <w:rPr>
                <w:webHidden/>
              </w:rPr>
              <w:fldChar w:fldCharType="begin"/>
            </w:r>
            <w:r>
              <w:rPr>
                <w:webHidden/>
              </w:rPr>
              <w:instrText xml:space="preserve"> PAGEREF _Toc522623960 \h </w:instrText>
            </w:r>
            <w:r>
              <w:rPr>
                <w:webHidden/>
              </w:rPr>
            </w:r>
            <w:r>
              <w:rPr>
                <w:webHidden/>
              </w:rPr>
              <w:fldChar w:fldCharType="separate"/>
            </w:r>
            <w:r>
              <w:rPr>
                <w:webHidden/>
              </w:rPr>
              <w:t>13</w:t>
            </w:r>
            <w:r>
              <w:rPr>
                <w:webHidden/>
              </w:rPr>
              <w:fldChar w:fldCharType="end"/>
            </w:r>
          </w:hyperlink>
        </w:p>
        <w:p w:rsidR="00FB3914" w:rsidRDefault="00FB3914">
          <w:pPr>
            <w:pStyle w:val="Verzeichnis1"/>
            <w:rPr>
              <w:rFonts w:asciiTheme="minorHAnsi" w:eastAsiaTheme="minorEastAsia" w:hAnsiTheme="minorHAnsi" w:cstheme="minorBidi"/>
              <w:b w:val="0"/>
              <w:sz w:val="22"/>
              <w:szCs w:val="22"/>
              <w:lang w:eastAsia="de-CH"/>
            </w:rPr>
          </w:pPr>
          <w:hyperlink w:anchor="_Toc522623961" w:history="1">
            <w:r w:rsidRPr="00B75117">
              <w:rPr>
                <w:rStyle w:val="Hyperlink"/>
                <w:lang w:val="rm-CH"/>
              </w:rPr>
              <w:t>IV.</w:t>
            </w:r>
            <w:r>
              <w:rPr>
                <w:rFonts w:asciiTheme="minorHAnsi" w:eastAsiaTheme="minorEastAsia" w:hAnsiTheme="minorHAnsi" w:cstheme="minorBidi"/>
                <w:b w:val="0"/>
                <w:sz w:val="22"/>
                <w:szCs w:val="22"/>
                <w:lang w:eastAsia="de-CH"/>
              </w:rPr>
              <w:tab/>
            </w:r>
            <w:r w:rsidRPr="00B75117">
              <w:rPr>
                <w:rStyle w:val="Hyperlink"/>
                <w:lang w:val="rm-CH"/>
              </w:rPr>
              <w:t>Disposiziuns finalas</w:t>
            </w:r>
            <w:r>
              <w:rPr>
                <w:webHidden/>
              </w:rPr>
              <w:tab/>
            </w:r>
            <w:r>
              <w:rPr>
                <w:webHidden/>
              </w:rPr>
              <w:fldChar w:fldCharType="begin"/>
            </w:r>
            <w:r>
              <w:rPr>
                <w:webHidden/>
              </w:rPr>
              <w:instrText xml:space="preserve"> PAGEREF _Toc522623961 \h </w:instrText>
            </w:r>
            <w:r>
              <w:rPr>
                <w:webHidden/>
              </w:rPr>
            </w:r>
            <w:r>
              <w:rPr>
                <w:webHidden/>
              </w:rPr>
              <w:fldChar w:fldCharType="separate"/>
            </w:r>
            <w:r>
              <w:rPr>
                <w:webHidden/>
              </w:rPr>
              <w:t>14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62" w:history="1">
            <w:r w:rsidRPr="00B75117">
              <w:rPr>
                <w:rStyle w:val="Hyperlink"/>
                <w:rFonts w:cs="Times New Roman"/>
                <w:lang w:val="rm-CH"/>
              </w:rPr>
              <w:t>Art. 65</w:t>
            </w:r>
            <w:r>
              <w:rPr>
                <w:rFonts w:asciiTheme="minorHAnsi" w:eastAsiaTheme="minorEastAsia" w:hAnsiTheme="minorHAnsi" w:cstheme="minorBidi"/>
                <w:sz w:val="22"/>
                <w:szCs w:val="22"/>
                <w:lang w:eastAsia="de-CH"/>
              </w:rPr>
              <w:tab/>
            </w:r>
            <w:r w:rsidRPr="00B75117">
              <w:rPr>
                <w:rStyle w:val="Hyperlink"/>
                <w:lang w:val="rm-CH"/>
              </w:rPr>
              <w:t>Revisiun</w:t>
            </w:r>
            <w:r>
              <w:rPr>
                <w:webHidden/>
              </w:rPr>
              <w:tab/>
            </w:r>
            <w:r>
              <w:rPr>
                <w:webHidden/>
              </w:rPr>
              <w:fldChar w:fldCharType="begin"/>
            </w:r>
            <w:r>
              <w:rPr>
                <w:webHidden/>
              </w:rPr>
              <w:instrText xml:space="preserve"> PAGEREF _Toc522623962 \h </w:instrText>
            </w:r>
            <w:r>
              <w:rPr>
                <w:webHidden/>
              </w:rPr>
            </w:r>
            <w:r>
              <w:rPr>
                <w:webHidden/>
              </w:rPr>
              <w:fldChar w:fldCharType="separate"/>
            </w:r>
            <w:r>
              <w:rPr>
                <w:webHidden/>
              </w:rPr>
              <w:t>14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63" w:history="1">
            <w:r w:rsidRPr="00B75117">
              <w:rPr>
                <w:rStyle w:val="Hyperlink"/>
                <w:rFonts w:cs="Times New Roman"/>
                <w:lang w:val="rm-CH"/>
              </w:rPr>
              <w:t>Art. 66</w:t>
            </w:r>
            <w:r>
              <w:rPr>
                <w:rFonts w:asciiTheme="minorHAnsi" w:eastAsiaTheme="minorEastAsia" w:hAnsiTheme="minorHAnsi" w:cstheme="minorBidi"/>
                <w:sz w:val="22"/>
                <w:szCs w:val="22"/>
                <w:lang w:eastAsia="de-CH"/>
              </w:rPr>
              <w:tab/>
            </w:r>
            <w:r w:rsidRPr="00B75117">
              <w:rPr>
                <w:rStyle w:val="Hyperlink"/>
                <w:lang w:val="rm-CH"/>
              </w:rPr>
              <w:t>Entrada en vigur</w:t>
            </w:r>
            <w:r>
              <w:rPr>
                <w:webHidden/>
              </w:rPr>
              <w:tab/>
            </w:r>
            <w:r>
              <w:rPr>
                <w:webHidden/>
              </w:rPr>
              <w:fldChar w:fldCharType="begin"/>
            </w:r>
            <w:r>
              <w:rPr>
                <w:webHidden/>
              </w:rPr>
              <w:instrText xml:space="preserve"> PAGEREF _Toc522623963 \h </w:instrText>
            </w:r>
            <w:r>
              <w:rPr>
                <w:webHidden/>
              </w:rPr>
            </w:r>
            <w:r>
              <w:rPr>
                <w:webHidden/>
              </w:rPr>
              <w:fldChar w:fldCharType="separate"/>
            </w:r>
            <w:r>
              <w:rPr>
                <w:webHidden/>
              </w:rPr>
              <w:t>14</w:t>
            </w:r>
            <w:r>
              <w:rPr>
                <w:webHidden/>
              </w:rPr>
              <w:fldChar w:fldCharType="end"/>
            </w:r>
          </w:hyperlink>
        </w:p>
        <w:p w:rsidR="00FB3914" w:rsidRDefault="00FB3914">
          <w:pPr>
            <w:pStyle w:val="Verzeichnis4"/>
            <w:rPr>
              <w:rFonts w:asciiTheme="minorHAnsi" w:eastAsiaTheme="minorEastAsia" w:hAnsiTheme="minorHAnsi" w:cstheme="minorBidi"/>
              <w:sz w:val="22"/>
              <w:szCs w:val="22"/>
              <w:lang w:eastAsia="de-CH"/>
            </w:rPr>
          </w:pPr>
          <w:hyperlink w:anchor="_Toc522623964" w:history="1">
            <w:r w:rsidRPr="00B75117">
              <w:rPr>
                <w:rStyle w:val="Hyperlink"/>
                <w:rFonts w:cs="Times New Roman"/>
                <w:lang w:val="rm-CH"/>
              </w:rPr>
              <w:t>Art. 67</w:t>
            </w:r>
            <w:r>
              <w:rPr>
                <w:rFonts w:asciiTheme="minorHAnsi" w:eastAsiaTheme="minorEastAsia" w:hAnsiTheme="minorHAnsi" w:cstheme="minorBidi"/>
                <w:sz w:val="22"/>
                <w:szCs w:val="22"/>
                <w:lang w:eastAsia="de-CH"/>
              </w:rPr>
              <w:tab/>
            </w:r>
            <w:r w:rsidRPr="00B75117">
              <w:rPr>
                <w:rStyle w:val="Hyperlink"/>
                <w:lang w:val="rm-CH"/>
              </w:rPr>
              <w:t>Disposiziuns transitoricas</w:t>
            </w:r>
            <w:r>
              <w:rPr>
                <w:webHidden/>
              </w:rPr>
              <w:tab/>
            </w:r>
            <w:r>
              <w:rPr>
                <w:webHidden/>
              </w:rPr>
              <w:fldChar w:fldCharType="begin"/>
            </w:r>
            <w:r>
              <w:rPr>
                <w:webHidden/>
              </w:rPr>
              <w:instrText xml:space="preserve"> PAGEREF _Toc522623964 \h </w:instrText>
            </w:r>
            <w:r>
              <w:rPr>
                <w:webHidden/>
              </w:rPr>
            </w:r>
            <w:r>
              <w:rPr>
                <w:webHidden/>
              </w:rPr>
              <w:fldChar w:fldCharType="separate"/>
            </w:r>
            <w:r>
              <w:rPr>
                <w:webHidden/>
              </w:rPr>
              <w:t>14</w:t>
            </w:r>
            <w:r>
              <w:rPr>
                <w:webHidden/>
              </w:rPr>
              <w:fldChar w:fldCharType="end"/>
            </w:r>
          </w:hyperlink>
        </w:p>
        <w:p w:rsidR="009A4624" w:rsidRDefault="009A4624">
          <w:r>
            <w:fldChar w:fldCharType="end"/>
          </w:r>
        </w:p>
      </w:sdtContent>
    </w:sdt>
    <w:p w:rsidR="009A4624" w:rsidRDefault="009A4624" w:rsidP="00F508E1">
      <w:pPr>
        <w:tabs>
          <w:tab w:val="left" w:pos="709"/>
        </w:tabs>
        <w:jc w:val="both"/>
        <w:outlineLvl w:val="0"/>
        <w:rPr>
          <w:rFonts w:ascii="Arial" w:hAnsi="Arial" w:cs="Arial"/>
          <w:b/>
          <w:szCs w:val="20"/>
        </w:rPr>
      </w:pPr>
    </w:p>
    <w:p w:rsidR="0017037C" w:rsidRPr="0017037C" w:rsidRDefault="0017037C" w:rsidP="0017037C">
      <w:pPr>
        <w:tabs>
          <w:tab w:val="left" w:pos="709"/>
        </w:tabs>
        <w:jc w:val="both"/>
        <w:outlineLvl w:val="0"/>
        <w:rPr>
          <w:rFonts w:ascii="Arial" w:hAnsi="Arial" w:cs="Arial"/>
          <w:b/>
          <w:szCs w:val="20"/>
          <w:lang w:val="rm-CH"/>
        </w:rPr>
      </w:pPr>
      <w:bookmarkStart w:id="0" w:name="_Toc517862758"/>
      <w:bookmarkStart w:id="1" w:name="_Toc517862807"/>
    </w:p>
    <w:p w:rsidR="0017037C" w:rsidRPr="0017037C" w:rsidRDefault="0017037C" w:rsidP="0017037C">
      <w:pPr>
        <w:tabs>
          <w:tab w:val="left" w:pos="709"/>
        </w:tabs>
        <w:jc w:val="both"/>
        <w:outlineLvl w:val="0"/>
        <w:rPr>
          <w:rFonts w:ascii="Arial" w:hAnsi="Arial" w:cs="Arial"/>
          <w:b/>
          <w:szCs w:val="20"/>
          <w:lang w:val="rm-CH"/>
        </w:rPr>
        <w:sectPr w:rsidR="0017037C" w:rsidRPr="0017037C" w:rsidSect="00FD1008">
          <w:headerReference w:type="even" r:id="rId12"/>
          <w:footerReference w:type="even" r:id="rId13"/>
          <w:footerReference w:type="default" r:id="rId14"/>
          <w:pgSz w:w="11906" w:h="16838" w:code="9"/>
          <w:pgMar w:top="1134" w:right="1416" w:bottom="1134" w:left="1418" w:header="709" w:footer="709" w:gutter="0"/>
          <w:pgNumType w:start="0"/>
          <w:cols w:space="708"/>
          <w:titlePg/>
          <w:docGrid w:linePitch="360"/>
        </w:sectPr>
      </w:pPr>
    </w:p>
    <w:p w:rsidR="0017037C" w:rsidRPr="00EA4786" w:rsidRDefault="0017037C" w:rsidP="00EA4786">
      <w:pPr>
        <w:pStyle w:val="TitelGross"/>
        <w:ind w:hanging="578"/>
        <w:rPr>
          <w:sz w:val="24"/>
          <w:szCs w:val="24"/>
          <w:lang w:val="rm-CH"/>
        </w:rPr>
      </w:pPr>
      <w:bookmarkStart w:id="2" w:name="_Toc522623885"/>
      <w:r w:rsidRPr="00EA4786">
        <w:rPr>
          <w:sz w:val="24"/>
          <w:szCs w:val="24"/>
          <w:lang w:val="rm-CH"/>
        </w:rPr>
        <w:lastRenderedPageBreak/>
        <w:t>Disposiziuns generalas</w:t>
      </w:r>
      <w:bookmarkEnd w:id="2"/>
    </w:p>
    <w:p w:rsidR="0017037C" w:rsidRPr="0017037C" w:rsidRDefault="0017037C" w:rsidP="0017037C">
      <w:pPr>
        <w:tabs>
          <w:tab w:val="left" w:pos="709"/>
        </w:tabs>
        <w:rPr>
          <w:rFonts w:ascii="Arial" w:hAnsi="Arial" w:cs="Arial"/>
          <w:sz w:val="20"/>
          <w:szCs w:val="20"/>
          <w:lang w:val="rm-CH"/>
        </w:rPr>
      </w:pPr>
    </w:p>
    <w:p w:rsidR="0017037C" w:rsidRPr="0017037C" w:rsidRDefault="0017037C" w:rsidP="002131F8">
      <w:pPr>
        <w:pStyle w:val="TitelArtikel"/>
        <w:rPr>
          <w:lang w:val="rm-CH"/>
        </w:rPr>
      </w:pPr>
      <w:bookmarkStart w:id="3" w:name="_Toc522623886"/>
      <w:r w:rsidRPr="0017037C">
        <w:rPr>
          <w:lang w:val="rm-CH"/>
        </w:rPr>
        <w:t>Vischnanca</w:t>
      </w:r>
      <w:bookmarkEnd w:id="3"/>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vertAlign w:val="superscript"/>
          <w:lang w:val="rm-CH"/>
        </w:rPr>
        <w:tab/>
      </w:r>
      <w:r w:rsidRPr="0017037C">
        <w:rPr>
          <w:rFonts w:ascii="Arial" w:hAnsi="Arial"/>
          <w:sz w:val="20"/>
          <w:szCs w:val="20"/>
          <w:lang w:val="rm-CH"/>
        </w:rPr>
        <w:t xml:space="preserve">La vischnanca da ... furma cun ses territori ina vischnanca politica dal chantun Grischun. </w:t>
      </w:r>
    </w:p>
    <w:p w:rsidR="0017037C" w:rsidRPr="0017037C" w:rsidRDefault="0017037C" w:rsidP="0017037C">
      <w:pPr>
        <w:tabs>
          <w:tab w:val="left" w:pos="284"/>
          <w:tab w:val="left" w:pos="709"/>
          <w:tab w:val="left" w:pos="2552"/>
        </w:tabs>
        <w:jc w:val="both"/>
        <w:rPr>
          <w:rFonts w:ascii="Arial" w:hAnsi="Arial" w:cs="Arial"/>
          <w:sz w:val="20"/>
          <w:szCs w:val="20"/>
          <w:lang w:val="rm-CH"/>
        </w:rPr>
      </w:pPr>
    </w:p>
    <w:p w:rsidR="0017037C" w:rsidRPr="0017037C" w:rsidRDefault="0017037C" w:rsidP="0017037C">
      <w:pPr>
        <w:tabs>
          <w:tab w:val="left" w:pos="284"/>
          <w:tab w:val="left" w:pos="709"/>
          <w:tab w:val="left" w:pos="2552"/>
        </w:tabs>
        <w:jc w:val="both"/>
        <w:rPr>
          <w:rFonts w:ascii="Arial" w:hAnsi="Arial" w:cs="Arial"/>
          <w:sz w:val="20"/>
          <w:szCs w:val="20"/>
          <w:lang w:val="rm-CH"/>
        </w:rPr>
      </w:pPr>
    </w:p>
    <w:p w:rsidR="0017037C" w:rsidRPr="0017037C" w:rsidRDefault="0017037C" w:rsidP="002131F8">
      <w:pPr>
        <w:pStyle w:val="TitelArtikel"/>
        <w:rPr>
          <w:lang w:val="rm-CH"/>
        </w:rPr>
      </w:pPr>
      <w:bookmarkStart w:id="4" w:name="_Toc522623887"/>
      <w:r w:rsidRPr="0017037C">
        <w:rPr>
          <w:lang w:val="rm-CH"/>
        </w:rPr>
        <w:t>Autonomia</w:t>
      </w:r>
      <w:bookmarkEnd w:id="4"/>
    </w:p>
    <w:p w:rsidR="0017037C" w:rsidRPr="0017037C" w:rsidRDefault="0017037C" w:rsidP="0017037C">
      <w:pPr>
        <w:tabs>
          <w:tab w:val="left" w:pos="284"/>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vertAlign w:val="superscript"/>
          <w:lang w:val="rm-CH"/>
        </w:rPr>
        <w:tab/>
      </w:r>
      <w:r w:rsidRPr="0017037C">
        <w:rPr>
          <w:rFonts w:ascii="Arial" w:hAnsi="Arial"/>
          <w:sz w:val="20"/>
          <w:szCs w:val="20"/>
          <w:lang w:val="rm-CH"/>
        </w:rPr>
        <w:t>En il rom da la legislaziun federala e chantunala ha la vischnanca il dretg da la libra autonomia.</w:t>
      </w:r>
    </w:p>
    <w:p w:rsidR="0017037C" w:rsidRPr="0017037C" w:rsidRDefault="0017037C" w:rsidP="0017037C">
      <w:pPr>
        <w:tabs>
          <w:tab w:val="left" w:pos="284"/>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 xml:space="preserve">Entaifer ils cunfins da sia cumpetenza legala exequescha la vischnanca la suveranitad davart tut las persunas, davart tut ils animals e davart tut las chaussas che sa chattan sin ses territori. </w:t>
      </w:r>
    </w:p>
    <w:p w:rsidR="0017037C" w:rsidRPr="0017037C" w:rsidRDefault="0017037C" w:rsidP="0017037C">
      <w:pPr>
        <w:tabs>
          <w:tab w:val="left" w:pos="284"/>
          <w:tab w:val="left" w:pos="709"/>
          <w:tab w:val="left" w:pos="2552"/>
        </w:tabs>
        <w:jc w:val="both"/>
        <w:rPr>
          <w:rFonts w:ascii="Arial" w:hAnsi="Arial" w:cs="Arial"/>
          <w:sz w:val="20"/>
          <w:szCs w:val="20"/>
          <w:lang w:val="rm-CH"/>
        </w:rPr>
      </w:pPr>
    </w:p>
    <w:p w:rsidR="0017037C" w:rsidRPr="0017037C" w:rsidRDefault="0017037C" w:rsidP="0017037C">
      <w:pPr>
        <w:tabs>
          <w:tab w:val="left" w:pos="709"/>
          <w:tab w:val="left" w:pos="2552"/>
        </w:tabs>
        <w:jc w:val="both"/>
        <w:rPr>
          <w:rFonts w:ascii="Arial" w:hAnsi="Arial" w:cs="Arial"/>
          <w:sz w:val="20"/>
          <w:szCs w:val="20"/>
          <w:lang w:val="rm-CH"/>
        </w:rPr>
      </w:pPr>
    </w:p>
    <w:p w:rsidR="0017037C" w:rsidRPr="0017037C" w:rsidRDefault="0017037C" w:rsidP="002131F8">
      <w:pPr>
        <w:pStyle w:val="TitelArtikel"/>
        <w:rPr>
          <w:lang w:val="rm-CH"/>
        </w:rPr>
      </w:pPr>
      <w:bookmarkStart w:id="5" w:name="_Toc522623888"/>
      <w:r w:rsidRPr="0017037C">
        <w:rPr>
          <w:lang w:val="rm-CH"/>
        </w:rPr>
        <w:t>Incumbensas</w:t>
      </w:r>
      <w:bookmarkEnd w:id="5"/>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vischnanca ademplescha las incumbensas surdadas ad ella e quellas tschernidas sez.</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Ella promova il svilup economic e cultural, il bainstar social e general da sias abitantas e da ses abitants sco er il mantegniment permanent da la basa da viver natirala.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Ella relascha las leschas e las ordinaziuns necessarias.</w:t>
      </w:r>
    </w:p>
    <w:p w:rsidR="0017037C" w:rsidRPr="0017037C" w:rsidRDefault="0017037C" w:rsidP="0017037C">
      <w:pPr>
        <w:tabs>
          <w:tab w:val="left" w:pos="709"/>
          <w:tab w:val="left" w:pos="2552"/>
        </w:tabs>
        <w:jc w:val="both"/>
        <w:rPr>
          <w:rFonts w:ascii="Arial" w:hAnsi="Arial" w:cs="Arial"/>
          <w:sz w:val="20"/>
          <w:szCs w:val="20"/>
          <w:lang w:val="rm-CH"/>
        </w:rPr>
      </w:pPr>
    </w:p>
    <w:p w:rsidR="0017037C" w:rsidRPr="0017037C" w:rsidRDefault="0017037C" w:rsidP="0017037C">
      <w:pPr>
        <w:tabs>
          <w:tab w:val="left" w:pos="709"/>
          <w:tab w:val="left" w:pos="2552"/>
        </w:tabs>
        <w:jc w:val="both"/>
        <w:rPr>
          <w:rFonts w:ascii="Arial" w:hAnsi="Arial" w:cs="Arial"/>
          <w:sz w:val="20"/>
          <w:szCs w:val="20"/>
          <w:lang w:val="rm-CH"/>
        </w:rPr>
      </w:pPr>
    </w:p>
    <w:p w:rsidR="0017037C" w:rsidRPr="0017037C" w:rsidRDefault="0017037C" w:rsidP="002131F8">
      <w:pPr>
        <w:pStyle w:val="TitelArtikel"/>
        <w:rPr>
          <w:lang w:val="rm-CH"/>
        </w:rPr>
      </w:pPr>
      <w:bookmarkStart w:id="6" w:name="_Toc522623889"/>
      <w:r w:rsidRPr="0017037C">
        <w:rPr>
          <w:lang w:val="rm-CH"/>
        </w:rPr>
        <w:t>Externalisaziun</w:t>
      </w:r>
      <w:bookmarkEnd w:id="6"/>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vischnanca po surdar l'adempliment da las incumbensas a terzas persunas e crear u sa participar ad organisaziuns da dretg public e privat.</w:t>
      </w:r>
    </w:p>
    <w:p w:rsidR="0017037C" w:rsidRPr="0017037C" w:rsidRDefault="0017037C" w:rsidP="0017037C">
      <w:pPr>
        <w:tabs>
          <w:tab w:val="left" w:pos="709"/>
          <w:tab w:val="left" w:pos="2552"/>
        </w:tabs>
        <w:jc w:val="both"/>
        <w:rPr>
          <w:rFonts w:ascii="Arial" w:hAnsi="Arial" w:cs="Arial"/>
          <w:sz w:val="20"/>
          <w:szCs w:val="20"/>
          <w:lang w:val="rm-CH"/>
        </w:rPr>
      </w:pPr>
    </w:p>
    <w:p w:rsidR="0017037C" w:rsidRPr="0017037C" w:rsidRDefault="0017037C" w:rsidP="0017037C">
      <w:pPr>
        <w:tabs>
          <w:tab w:val="left" w:pos="709"/>
        </w:tabs>
        <w:rPr>
          <w:rFonts w:ascii="Arial" w:hAnsi="Arial" w:cs="Arial"/>
          <w:sz w:val="20"/>
          <w:szCs w:val="20"/>
          <w:lang w:val="rm-CH"/>
        </w:rPr>
      </w:pPr>
    </w:p>
    <w:p w:rsidR="0017037C" w:rsidRPr="0017037C" w:rsidRDefault="0017037C" w:rsidP="002131F8">
      <w:pPr>
        <w:pStyle w:val="TitelArtikel"/>
        <w:rPr>
          <w:lang w:val="rm-CH"/>
        </w:rPr>
      </w:pPr>
      <w:bookmarkStart w:id="7" w:name="_Toc522623890"/>
      <w:r w:rsidRPr="0017037C">
        <w:rPr>
          <w:lang w:val="rm-CH"/>
        </w:rPr>
        <w:t>Lingua(s) uffiziala(s) e da scola</w:t>
      </w:r>
      <w:bookmarkEnd w:id="7"/>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Sco lingua(s) uffiziala(s) e da scola vala (valan) la(s) lingua(s) ...</w:t>
      </w:r>
    </w:p>
    <w:p w:rsidR="0017037C" w:rsidRPr="0017037C" w:rsidRDefault="0017037C" w:rsidP="0017037C">
      <w:pPr>
        <w:tabs>
          <w:tab w:val="left" w:pos="709"/>
        </w:tabs>
        <w:rPr>
          <w:rFonts w:ascii="Arial" w:hAnsi="Arial" w:cs="Arial"/>
          <w:sz w:val="20"/>
          <w:szCs w:val="20"/>
          <w:lang w:val="rm-CH"/>
        </w:rPr>
      </w:pPr>
    </w:p>
    <w:p w:rsidR="0017037C" w:rsidRPr="0017037C" w:rsidRDefault="0017037C" w:rsidP="0017037C">
      <w:pPr>
        <w:tabs>
          <w:tab w:val="left" w:pos="709"/>
        </w:tabs>
        <w:rPr>
          <w:rFonts w:ascii="Arial" w:hAnsi="Arial" w:cs="Arial"/>
          <w:sz w:val="20"/>
          <w:szCs w:val="20"/>
          <w:lang w:val="rm-CH"/>
        </w:rPr>
      </w:pPr>
    </w:p>
    <w:p w:rsidR="0017037C" w:rsidRPr="0017037C" w:rsidRDefault="0017037C" w:rsidP="002131F8">
      <w:pPr>
        <w:pStyle w:val="TitelArtikel"/>
        <w:rPr>
          <w:lang w:val="rm-CH"/>
        </w:rPr>
      </w:pPr>
      <w:bookmarkStart w:id="8" w:name="_Toc522623891"/>
      <w:r w:rsidRPr="0017037C">
        <w:rPr>
          <w:lang w:val="rm-CH"/>
        </w:rPr>
        <w:t>Dretg da votar e d'eleger</w:t>
      </w:r>
      <w:bookmarkEnd w:id="8"/>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 xml:space="preserve">Il dretg da votar e d'eleger en fatschentas communalas han tut las burgaisas svizras ed ils burgais svizzers che han cumplenì il 18. onn e na stattan betg sut curatella cumplessiva pervia d'ina inabilitad permanenta da giuditgar u che vegnan represchentads tras ina persuna che ha l'incumbensa d'avair quità dad ellas pervia d'incapacitad permanenta da giuditgar. </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9" w:name="_Toc522623892"/>
      <w:r w:rsidRPr="0017037C">
        <w:rPr>
          <w:lang w:val="rm-CH"/>
        </w:rPr>
        <w:t>Durada d'uffizi</w:t>
      </w:r>
      <w:bookmarkEnd w:id="9"/>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durada d'uffizi per las commembras ed ils commembers da las autoritads importa ... onns.</w:t>
      </w:r>
    </w:p>
    <w:p w:rsidR="0017037C" w:rsidRPr="00213C29" w:rsidRDefault="0017037C" w:rsidP="0017037C">
      <w:pPr>
        <w:tabs>
          <w:tab w:val="left" w:pos="709"/>
        </w:tabs>
        <w:rPr>
          <w:rFonts w:ascii="Arial" w:hAnsi="Arial" w:cs="Arial"/>
          <w:sz w:val="20"/>
          <w:szCs w:val="20"/>
          <w:lang w:val="rm-CH"/>
        </w:rPr>
      </w:pPr>
    </w:p>
    <w:p w:rsidR="0017037C" w:rsidRPr="00213C29" w:rsidRDefault="0017037C" w:rsidP="0017037C">
      <w:pPr>
        <w:rPr>
          <w:rFonts w:ascii="Arial" w:hAnsi="Arial" w:cs="Arial"/>
          <w:sz w:val="20"/>
          <w:szCs w:val="20"/>
          <w:lang w:val="rm-CH"/>
        </w:rPr>
      </w:pPr>
    </w:p>
    <w:p w:rsidR="0017037C" w:rsidRPr="0017037C" w:rsidRDefault="0017037C" w:rsidP="002131F8">
      <w:pPr>
        <w:pStyle w:val="TitelArtikel"/>
        <w:rPr>
          <w:lang w:val="rm-CH"/>
        </w:rPr>
      </w:pPr>
      <w:bookmarkStart w:id="10" w:name="_Toc522623893"/>
      <w:r w:rsidRPr="0017037C">
        <w:rPr>
          <w:lang w:val="rm-CH"/>
        </w:rPr>
        <w:t>Demissiun</w:t>
      </w:r>
      <w:bookmarkEnd w:id="10"/>
    </w:p>
    <w:p w:rsidR="0017037C" w:rsidRPr="0017037C" w:rsidRDefault="0017037C" w:rsidP="00EA4786">
      <w:pPr>
        <w:tabs>
          <w:tab w:val="left" w:pos="709"/>
          <w:tab w:val="left" w:pos="2552"/>
        </w:tabs>
        <w:spacing w:line="120" w:lineRule="exact"/>
        <w:jc w:val="both"/>
        <w:rPr>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Commembras e commembers d'autoritads communalas ston communitgar lur demissiun en scrit a la suprastanza communala fin il pli tard ils ... avant las elecziuns respectivas.</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r w:rsidRPr="0017037C">
        <w:rPr>
          <w:lang w:val="rm-CH"/>
        </w:rPr>
        <w:t xml:space="preserve"> </w:t>
      </w:r>
      <w:bookmarkStart w:id="11" w:name="_Toc522623894"/>
      <w:r w:rsidRPr="0017037C">
        <w:rPr>
          <w:lang w:val="rm-CH"/>
        </w:rPr>
        <w:t>Termin da las elecziuns ed entrada en uffizi</w:t>
      </w:r>
      <w:bookmarkEnd w:id="11"/>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i/>
          <w:sz w:val="20"/>
          <w:szCs w:val="20"/>
          <w:lang w:val="rm-CH"/>
        </w:rPr>
        <w:tab/>
      </w:r>
      <w:r w:rsidRPr="0017037C">
        <w:rPr>
          <w:rFonts w:ascii="Arial" w:hAnsi="Arial"/>
          <w:sz w:val="20"/>
          <w:szCs w:val="20"/>
          <w:lang w:val="rm-CH"/>
        </w:rPr>
        <w:t>Las elecziuns a l'urna han lieu durant il segund mez onn. Sch'in segund scrutini è necessari, ha quel lieu per regla il pli tard 4 emnas suenter l'emprima elecziun.</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L'entrada en uffizi ha lieu il 1. da schaner da l'onn suandant. Las persunas che sa retiran èn obligadas da surdar l'uffizi en moda ordinada.</w:t>
      </w:r>
    </w:p>
    <w:p w:rsidR="0017037C" w:rsidRDefault="0017037C" w:rsidP="0017037C">
      <w:pPr>
        <w:tabs>
          <w:tab w:val="left" w:pos="284"/>
          <w:tab w:val="left" w:pos="709"/>
        </w:tabs>
        <w:jc w:val="both"/>
        <w:rPr>
          <w:rFonts w:ascii="Arial" w:hAnsi="Arial" w:cs="Arial"/>
          <w:sz w:val="20"/>
          <w:szCs w:val="20"/>
          <w:lang w:val="rm-CH"/>
        </w:rPr>
      </w:pPr>
    </w:p>
    <w:p w:rsidR="00347BB9" w:rsidRPr="0017037C" w:rsidRDefault="00347BB9"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12" w:name="_Toc522623895"/>
      <w:r w:rsidRPr="0017037C">
        <w:rPr>
          <w:lang w:val="rm-CH"/>
        </w:rPr>
        <w:lastRenderedPageBreak/>
        <w:t>Elecziuns substitutivas</w:t>
      </w:r>
      <w:bookmarkEnd w:id="12"/>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Sche la titulara u il titular d'in uffizi sorta definitivamain da ses uffizi durant ina perioda d'uffizi currenta, sto vegnir fatga in'elecziun substitutiva per il rest da la perioda d'uffizi, nun che la perioda d'uffizi currenta duria dapli che ... mais.</w:t>
      </w:r>
      <w:r w:rsidRPr="0017037C">
        <w:rPr>
          <w:rFonts w:ascii="Arial" w:hAnsi="Arial"/>
          <w:bCs/>
          <w:sz w:val="20"/>
          <w:szCs w:val="20"/>
          <w:lang w:val="rm-CH"/>
        </w:rPr>
        <w:t xml:space="preserve"> </w:t>
      </w:r>
      <w:bookmarkStart w:id="13" w:name="_GoBack"/>
      <w:bookmarkEnd w:id="13"/>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tabs>
          <w:tab w:val="left" w:pos="284"/>
        </w:tabs>
        <w:ind w:left="284" w:hanging="284"/>
        <w:jc w:val="both"/>
        <w:rPr>
          <w:rFonts w:ascii="Arial" w:hAnsi="Arial" w:cs="Arial"/>
          <w:b/>
          <w:sz w:val="20"/>
          <w:szCs w:val="20"/>
          <w:lang w:val="rm-CH"/>
        </w:rPr>
      </w:pPr>
      <w:r w:rsidRPr="0017037C">
        <w:rPr>
          <w:rFonts w:ascii="Arial" w:hAnsi="Arial"/>
          <w:bCs/>
          <w:sz w:val="20"/>
          <w:szCs w:val="20"/>
          <w:vertAlign w:val="superscript"/>
          <w:lang w:val="rm-CH"/>
        </w:rPr>
        <w:t>2</w:t>
      </w:r>
      <w:r w:rsidRPr="0017037C">
        <w:rPr>
          <w:rFonts w:ascii="Arial" w:hAnsi="Arial"/>
          <w:bCs/>
          <w:sz w:val="20"/>
          <w:szCs w:val="20"/>
          <w:lang w:val="rm-CH"/>
        </w:rPr>
        <w:tab/>
      </w:r>
      <w:r w:rsidRPr="0017037C">
        <w:rPr>
          <w:rFonts w:ascii="Arial" w:hAnsi="Arial"/>
          <w:sz w:val="20"/>
          <w:szCs w:val="20"/>
          <w:lang w:val="rm-CH"/>
        </w:rPr>
        <w:t>Per las elecziuns substitutivas valan las medemas disposiziuns sco per las elecziuns ordinarias.</w:t>
      </w:r>
    </w:p>
    <w:p w:rsidR="0017037C" w:rsidRDefault="0017037C" w:rsidP="0017037C">
      <w:pPr>
        <w:tabs>
          <w:tab w:val="left" w:pos="284"/>
          <w:tab w:val="left" w:pos="709"/>
        </w:tabs>
        <w:jc w:val="both"/>
        <w:rPr>
          <w:rFonts w:ascii="Arial" w:hAnsi="Arial" w:cs="Arial"/>
          <w:sz w:val="20"/>
          <w:szCs w:val="20"/>
          <w:lang w:val="rm-CH"/>
        </w:rPr>
      </w:pPr>
    </w:p>
    <w:p w:rsidR="00213C29" w:rsidRPr="0017037C" w:rsidRDefault="00213C29"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14" w:name="_Toc522623896"/>
      <w:r w:rsidRPr="0017037C">
        <w:rPr>
          <w:lang w:val="rm-CH"/>
        </w:rPr>
        <w:t>Participaziun a las sesidas, abilitad da decider</w:t>
      </w:r>
      <w:bookmarkEnd w:id="14"/>
    </w:p>
    <w:p w:rsidR="0017037C" w:rsidRPr="0017037C" w:rsidRDefault="0017037C" w:rsidP="002131F8">
      <w:pPr>
        <w:tabs>
          <w:tab w:val="left" w:pos="709"/>
          <w:tab w:val="left" w:pos="2552"/>
        </w:tabs>
        <w:spacing w:line="120" w:lineRule="exact"/>
        <w:jc w:val="both"/>
        <w:rPr>
          <w:rFonts w:cs="Arial"/>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bCs/>
          <w:sz w:val="20"/>
          <w:szCs w:val="20"/>
          <w:vertAlign w:val="superscript"/>
          <w:lang w:val="rm-CH"/>
        </w:rPr>
        <w:t>1</w:t>
      </w:r>
      <w:r w:rsidRPr="0017037C">
        <w:rPr>
          <w:rFonts w:ascii="Arial" w:hAnsi="Arial"/>
          <w:bCs/>
          <w:sz w:val="20"/>
          <w:szCs w:val="20"/>
          <w:lang w:val="rm-CH"/>
        </w:rPr>
        <w:tab/>
      </w:r>
      <w:r w:rsidRPr="0017037C">
        <w:rPr>
          <w:rFonts w:ascii="Arial" w:hAnsi="Arial"/>
          <w:sz w:val="20"/>
          <w:szCs w:val="20"/>
          <w:lang w:val="rm-CH"/>
        </w:rPr>
        <w:t>Cun resalva da motivs perstgisabels èn las commembras ed ils commembers da las autoritads obligads da sa participar a las sesidas.</w:t>
      </w:r>
      <w:r w:rsidRPr="0017037C">
        <w:rPr>
          <w:rFonts w:ascii="Arial" w:hAnsi="Arial"/>
          <w:bCs/>
          <w:sz w:val="20"/>
          <w:szCs w:val="20"/>
          <w:lang w:val="rm-CH"/>
        </w:rPr>
        <w:t xml:space="preserve"> </w:t>
      </w:r>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bCs/>
          <w:sz w:val="20"/>
          <w:szCs w:val="20"/>
          <w:vertAlign w:val="superscript"/>
          <w:lang w:val="rm-CH"/>
        </w:rPr>
        <w:t>2</w:t>
      </w:r>
      <w:r w:rsidRPr="0017037C">
        <w:rPr>
          <w:rFonts w:ascii="Arial" w:hAnsi="Arial"/>
          <w:bCs/>
          <w:sz w:val="20"/>
          <w:szCs w:val="20"/>
          <w:lang w:val="rm-CH"/>
        </w:rPr>
        <w:tab/>
      </w:r>
      <w:r w:rsidRPr="0017037C">
        <w:rPr>
          <w:rFonts w:ascii="Arial" w:hAnsi="Arial"/>
          <w:sz w:val="20"/>
          <w:szCs w:val="20"/>
          <w:lang w:val="rm-CH"/>
        </w:rPr>
        <w:t>In'autoritad è abla da decider, sche almain la maioritad da sias commembras e da ses commembers è preschenta ed ha il dretg da votar.</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15" w:name="_Toc522623897"/>
      <w:r w:rsidRPr="0017037C">
        <w:rPr>
          <w:lang w:val="rm-CH"/>
        </w:rPr>
        <w:t>Obligaziun da votar</w:t>
      </w:r>
      <w:bookmarkEnd w:id="15"/>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i/>
          <w:sz w:val="20"/>
          <w:szCs w:val="20"/>
          <w:lang w:val="rm-CH"/>
        </w:rPr>
        <w:tab/>
      </w:r>
      <w:r w:rsidRPr="0017037C">
        <w:rPr>
          <w:rFonts w:ascii="Arial" w:hAnsi="Arial"/>
          <w:sz w:val="20"/>
          <w:szCs w:val="20"/>
          <w:lang w:val="rm-CH"/>
        </w:rPr>
        <w:t>Mintga commembra e mintga commember da l'autoritad è obligà da votar en cas da votaziuns e d'elecziuns. Resalvadas restan las disposiziuns davart la recusaziun.</w:t>
      </w:r>
    </w:p>
    <w:p w:rsidR="0017037C" w:rsidRDefault="0017037C" w:rsidP="0017037C">
      <w:pPr>
        <w:tabs>
          <w:tab w:val="left" w:pos="284"/>
          <w:tab w:val="left" w:pos="709"/>
        </w:tabs>
        <w:jc w:val="both"/>
        <w:rPr>
          <w:rFonts w:ascii="Arial" w:hAnsi="Arial" w:cs="Arial"/>
          <w:sz w:val="20"/>
          <w:szCs w:val="20"/>
          <w:lang w:val="rm-CH"/>
        </w:rPr>
      </w:pPr>
    </w:p>
    <w:p w:rsidR="00213C29" w:rsidRPr="0017037C" w:rsidRDefault="00213C29"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16" w:name="_Toc522623898"/>
      <w:r w:rsidRPr="0017037C">
        <w:rPr>
          <w:lang w:val="rm-CH"/>
        </w:rPr>
        <w:t>Decisiuns, autoritads communalas</w:t>
      </w:r>
      <w:bookmarkEnd w:id="16"/>
    </w:p>
    <w:p w:rsidR="0017037C" w:rsidRPr="0017037C" w:rsidRDefault="0017037C" w:rsidP="001418A8">
      <w:pPr>
        <w:tabs>
          <w:tab w:val="left" w:pos="709"/>
          <w:tab w:val="left" w:pos="2552"/>
        </w:tabs>
        <w:spacing w:line="120" w:lineRule="exact"/>
        <w:jc w:val="both"/>
        <w:rPr>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Per tut las decisiuns d'autoritads vala la maioritad da las commembras e dals commembers preschents. En cas da paritad da las vuschs, decida la presidenta u il president, tar elecziuns, la sort.</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17" w:name="_Toc522623899"/>
      <w:r w:rsidRPr="0017037C">
        <w:rPr>
          <w:lang w:val="rm-CH"/>
        </w:rPr>
        <w:t>Motivs d'exclusiun</w:t>
      </w:r>
      <w:bookmarkEnd w:id="17"/>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 xml:space="preserve">Persunas parentas e quinadas en lingia directa, fragliuns, conjugalas e conjugals sco er persunas che vivan en in partenadi registrà u che mainan facticamain ina communitad da vita na dastgan betg appartegnair a medem temp a la medema autoritad communala. </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Quests motivs d'exclusiun valan er per las commembras ed ils commembers da la suprastanza communala e da la cumissiun da gestiun.</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 xml:space="preserve">Sch'i existan motivs d'exclusiun e sche las elecziuns han lieu il medem mument, è elegida quella persuna che ha survegnì dapli vuschs. Sche candidatas e candidats han survegnì tuttina bleras vuschs, decida la sort. </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4</w:t>
      </w:r>
      <w:r w:rsidRPr="0017037C">
        <w:rPr>
          <w:rFonts w:ascii="Arial" w:hAnsi="Arial"/>
          <w:sz w:val="20"/>
          <w:szCs w:val="20"/>
          <w:lang w:val="rm-CH"/>
        </w:rPr>
        <w:tab/>
        <w:t xml:space="preserve">Sch'ina da las persunas, tranter las qualas igl exista in motiv d'exclusiun, vegn elegida e sche la segunda persuna è en uffizi, senza che la reelecziun da la segunda persuna fiss necessaria a medem temp sco l'elecziun da l'emprima persuna, è l'elecziun nunvalaivla. </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18" w:name="_Toc522623900"/>
      <w:r w:rsidRPr="0017037C">
        <w:rPr>
          <w:lang w:val="rm-CH"/>
        </w:rPr>
        <w:t>I</w:t>
      </w:r>
      <w:proofErr w:type="spellStart"/>
      <w:r w:rsidRPr="002131F8">
        <w:t>ncumpatibilitad</w:t>
      </w:r>
      <w:bookmarkEnd w:id="18"/>
      <w:proofErr w:type="spellEnd"/>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 xml:space="preserve">In'emploiada communala u in emploià communal na dastga betg appartegnair a l'autoritad, a la quala ella u el è suttamess directamain. Ellas u els pon dentant vegnir convocads cun vusch consultativa a las tractativas. </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Commembras e commembers da la suprastanza communala ed emploiadas communalas ed emploiads communals na dastgan betg appartegnair a la cumissiun da gestiun.</w:t>
      </w:r>
    </w:p>
    <w:p w:rsidR="0017037C" w:rsidRDefault="0017037C" w:rsidP="0017037C">
      <w:pPr>
        <w:tabs>
          <w:tab w:val="left" w:pos="284"/>
          <w:tab w:val="left" w:pos="709"/>
        </w:tabs>
        <w:jc w:val="both"/>
        <w:rPr>
          <w:rFonts w:ascii="Arial" w:hAnsi="Arial" w:cs="Arial"/>
          <w:sz w:val="20"/>
          <w:szCs w:val="20"/>
          <w:lang w:val="rm-CH"/>
        </w:rPr>
      </w:pPr>
    </w:p>
    <w:p w:rsidR="00213C29" w:rsidRPr="0017037C" w:rsidRDefault="00213C29"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19" w:name="_Toc522623901"/>
      <w:r w:rsidRPr="0017037C">
        <w:rPr>
          <w:lang w:val="rm-CH"/>
        </w:rPr>
        <w:t>Elecziuns en differents uffizis</w:t>
      </w:r>
      <w:bookmarkEnd w:id="19"/>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Tgi che vegn elegì en differents uffizis ch'excludan in l'auter, sto sa decider senza retardar per in da quests uffizis.</w:t>
      </w:r>
    </w:p>
    <w:p w:rsidR="0017037C" w:rsidRPr="0017037C" w:rsidRDefault="0017037C" w:rsidP="0017037C">
      <w:pPr>
        <w:tabs>
          <w:tab w:val="left" w:pos="284"/>
          <w:tab w:val="left" w:pos="709"/>
        </w:tabs>
        <w:jc w:val="both"/>
        <w:rPr>
          <w:rFonts w:ascii="Arial" w:hAnsi="Arial" w:cs="Arial"/>
          <w:sz w:val="20"/>
          <w:szCs w:val="20"/>
          <w:lang w:val="rm-CH"/>
        </w:rPr>
      </w:pPr>
    </w:p>
    <w:p w:rsidR="008C0512" w:rsidRDefault="008C0512">
      <w:pPr>
        <w:rPr>
          <w:rFonts w:ascii="Arial" w:hAnsi="Arial" w:cs="Arial"/>
          <w:sz w:val="20"/>
          <w:szCs w:val="20"/>
          <w:lang w:val="rm-CH"/>
        </w:rPr>
      </w:pPr>
      <w:r>
        <w:rPr>
          <w:rFonts w:ascii="Arial" w:hAnsi="Arial" w:cs="Arial"/>
          <w:sz w:val="20"/>
          <w:szCs w:val="20"/>
          <w:lang w:val="rm-CH"/>
        </w:rPr>
        <w:br w:type="page"/>
      </w:r>
    </w:p>
    <w:p w:rsidR="0017037C" w:rsidRPr="0017037C" w:rsidRDefault="0017037C" w:rsidP="002131F8">
      <w:pPr>
        <w:pStyle w:val="TitelArtikel"/>
        <w:rPr>
          <w:lang w:val="rm-CH"/>
        </w:rPr>
      </w:pPr>
      <w:bookmarkStart w:id="20" w:name="_Toc522623902"/>
      <w:r w:rsidRPr="0017037C">
        <w:rPr>
          <w:lang w:val="rm-CH"/>
        </w:rPr>
        <w:lastRenderedPageBreak/>
        <w:t>Obligaziun da prender recusaziun</w:t>
      </w:r>
      <w:bookmarkEnd w:id="20"/>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 xml:space="preserve">Ina commembra u in commember d'ina autoritad communala sto prender recusaziun, sch'i vegn tractà u votà davart ina fatschenta, da la quala ella sezza u el sez u ina persuna che stat cun ella u cun el en ina relaziun d'exclusiun en il senn da l'art. 14 al. 1 ha in interess persunal direct per la fatschenta. </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Ina commembra u in commember da la cumissiun da gestiun sto prender recusaziun, sch'i vegnan controlladas la contabilitad e la gestiun d'ina autoritad u d'in uffizi, a la quala appartegna ella sezza u el sez u ina persuna che stat cun ella u el en ina relaziun d'exclusiun en il senn da l'art. 14 al. 1.</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Sche la recusaziun è dispitaivla, decida en chaussa l'autoritad respectiva cun exclusiun da la commembra pertutgada u dal commember pertutgà.</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21" w:name="_Toc522623903"/>
      <w:r w:rsidRPr="0017037C">
        <w:rPr>
          <w:lang w:val="rm-CH"/>
        </w:rPr>
        <w:t>Obligaziun da discreziun</w:t>
      </w:r>
      <w:bookmarkEnd w:id="21"/>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Las commembras ed ils commembers d'autoritads sco er emploiadas communalas ed emploiads communals e persunas privatas ch'adempleschan incumbensas publicas èn obligads a la discreziun en fatschentas ch'els han ademplì en lur posiziun uffiziala u da servetsch, uschenavant ch'igl exista in interess public u privat predominant da tegnair secret las fatschentas u sch'ina prescripziun speziala prevesa quai.</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r w:rsidRPr="0017037C">
        <w:rPr>
          <w:rFonts w:ascii="Arial" w:hAnsi="Arial"/>
          <w:sz w:val="20"/>
          <w:szCs w:val="20"/>
          <w:lang w:val="rm-CH"/>
        </w:rPr>
        <w:tab/>
      </w: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Davart l'aboliziun da l'obligaziun da discreziun d'ina commembra u d'in commember da l'autoritad decida l'autoritad en recusaziun da la commembra u dal commember pertutgà; davart l'aboliziun da l'obligaziun da discreziun d'ulteriuras persunas ch'èn suttamessas a tala, decida mintgamai lur autoritad superiura.</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709"/>
        </w:tabs>
        <w:rPr>
          <w:rFonts w:ascii="Arial" w:hAnsi="Arial" w:cs="Arial"/>
          <w:sz w:val="20"/>
          <w:szCs w:val="20"/>
          <w:lang w:val="rm-CH"/>
        </w:rPr>
      </w:pPr>
    </w:p>
    <w:p w:rsidR="0017037C" w:rsidRPr="0017037C" w:rsidRDefault="0017037C" w:rsidP="002131F8">
      <w:pPr>
        <w:pStyle w:val="TitelArtikel"/>
        <w:rPr>
          <w:lang w:val="rm-CH"/>
        </w:rPr>
      </w:pPr>
      <w:bookmarkStart w:id="22" w:name="_Toc522623904"/>
      <w:r w:rsidRPr="0017037C">
        <w:rPr>
          <w:lang w:val="rm-CH"/>
        </w:rPr>
        <w:t>Dretg da petiziun</w:t>
      </w:r>
      <w:bookmarkEnd w:id="22"/>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Il dretg da petiziun è garantì. Mintga abitanta e mintga abitant da la vischnanca po inoltrar en scrit propostas e pretensiuns a las autoritads communalas. L'autoritad è obligada da prender posiziun en chaussa entaifer ... mais.</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2131F8" w:rsidRDefault="0017037C" w:rsidP="002131F8">
      <w:pPr>
        <w:pStyle w:val="TitelArtikel"/>
      </w:pPr>
      <w:bookmarkStart w:id="23" w:name="_Toc522623905"/>
      <w:proofErr w:type="spellStart"/>
      <w:r w:rsidRPr="002131F8">
        <w:t>Dretg</w:t>
      </w:r>
      <w:proofErr w:type="spellEnd"/>
      <w:r w:rsidRPr="002131F8">
        <w:t xml:space="preserve"> da dar </w:t>
      </w:r>
      <w:proofErr w:type="spellStart"/>
      <w:r w:rsidRPr="002131F8">
        <w:t>infurmaziuns</w:t>
      </w:r>
      <w:bookmarkEnd w:id="23"/>
      <w:proofErr w:type="spellEnd"/>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Mintga participanta e mintga participant cun dretg da votar d'ina radunanza communala ha il dretg da pretender che la suprastanza communala infurmeschia davart il stadi u davart la liquidaziun d'ina fatschenta communala.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Il scleriment sto vegnir dà il pli tard en la proxima radunanz</w:t>
      </w:r>
      <w:r w:rsidR="00DE3871">
        <w:rPr>
          <w:rFonts w:ascii="Arial" w:hAnsi="Arial"/>
          <w:sz w:val="20"/>
          <w:szCs w:val="20"/>
          <w:lang w:val="rm-CH"/>
        </w:rPr>
        <w:t>a communala. L'infurmaziun po vegnir spustada u refusada</w:t>
      </w:r>
      <w:r w:rsidRPr="0017037C">
        <w:rPr>
          <w:rFonts w:ascii="Arial" w:hAnsi="Arial"/>
          <w:sz w:val="20"/>
          <w:szCs w:val="20"/>
          <w:lang w:val="rm-CH"/>
        </w:rPr>
        <w:t>, sch'el</w:t>
      </w:r>
      <w:r w:rsidR="00FF7F8C">
        <w:rPr>
          <w:rFonts w:ascii="Arial" w:hAnsi="Arial"/>
          <w:sz w:val="20"/>
          <w:szCs w:val="20"/>
          <w:lang w:val="rm-CH"/>
        </w:rPr>
        <w:t>la</w:t>
      </w:r>
      <w:r w:rsidRPr="0017037C">
        <w:rPr>
          <w:rFonts w:ascii="Arial" w:hAnsi="Arial"/>
          <w:sz w:val="20"/>
          <w:szCs w:val="20"/>
          <w:lang w:val="rm-CH"/>
        </w:rPr>
        <w:t xml:space="preserve"> stat en cuntradicziun cun interess considerabels da la vischnanca u da terzas persunas.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Resalvads restan il secret d'uffizi e las prescripziuns davart la protecziun da datas.</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2131F8" w:rsidRDefault="0017037C" w:rsidP="002131F8">
      <w:pPr>
        <w:pStyle w:val="TitelArtikel"/>
      </w:pPr>
      <w:bookmarkStart w:id="24" w:name="_Toc522623906"/>
      <w:proofErr w:type="spellStart"/>
      <w:r w:rsidRPr="002131F8">
        <w:t>Dretg</w:t>
      </w:r>
      <w:proofErr w:type="spellEnd"/>
      <w:r w:rsidRPr="002131F8">
        <w:t xml:space="preserve"> </w:t>
      </w:r>
      <w:proofErr w:type="spellStart"/>
      <w:r w:rsidRPr="002131F8">
        <w:t>d'iniziativa</w:t>
      </w:r>
      <w:bookmarkEnd w:id="24"/>
      <w:proofErr w:type="spellEnd"/>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w:t>
      </w:r>
      <w:r w:rsidRPr="0017037C">
        <w:rPr>
          <w:rFonts w:ascii="Arial" w:hAnsi="Arial"/>
          <w:i/>
          <w:sz w:val="20"/>
          <w:szCs w:val="20"/>
          <w:lang w:val="rm-CH"/>
        </w:rPr>
        <w:t xml:space="preserve"> </w:t>
      </w:r>
      <w:r w:rsidRPr="0017037C">
        <w:rPr>
          <w:rFonts w:ascii="Arial" w:hAnsi="Arial"/>
          <w:sz w:val="20"/>
          <w:szCs w:val="20"/>
          <w:lang w:val="rm-CH"/>
        </w:rPr>
        <w:t>persunas cun dretg da votar en fatschentas communalas pon pretender cun suttascripziun la votaziun davart ina proposta ch'ellas u els han fatg e che pertutga lur champ da cumpetenza.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L'iniziativa po vegnir inoltrada ubain en furma d'ina proposta generala ubain d'in sboz elavurà. Ella sto vegnir inoltrada ensemen cun las suttascripziuns a la suprastanza communala.</w:t>
      </w:r>
    </w:p>
    <w:p w:rsidR="00213C29" w:rsidRPr="00213C29" w:rsidRDefault="00213C29" w:rsidP="0017037C">
      <w:pPr>
        <w:rPr>
          <w:rFonts w:ascii="Arial" w:hAnsi="Arial" w:cs="Arial"/>
          <w:sz w:val="20"/>
          <w:szCs w:val="20"/>
          <w:lang w:val="rm-CH"/>
        </w:rPr>
      </w:pPr>
    </w:p>
    <w:p w:rsidR="0017037C" w:rsidRPr="0017037C" w:rsidRDefault="0017037C" w:rsidP="0017037C">
      <w:pPr>
        <w:rPr>
          <w:rFonts w:ascii="Arial" w:hAnsi="Arial" w:cs="Arial"/>
          <w:sz w:val="20"/>
          <w:szCs w:val="20"/>
          <w:lang w:val="rm-CH"/>
        </w:rPr>
      </w:pPr>
    </w:p>
    <w:p w:rsidR="0017037C" w:rsidRPr="002131F8" w:rsidRDefault="0017037C" w:rsidP="002131F8">
      <w:pPr>
        <w:pStyle w:val="TitelArtikel"/>
      </w:pPr>
      <w:bookmarkStart w:id="25" w:name="_Toc522623907"/>
      <w:proofErr w:type="spellStart"/>
      <w:r w:rsidRPr="002131F8">
        <w:t>Procedura</w:t>
      </w:r>
      <w:proofErr w:type="spellEnd"/>
      <w:r w:rsidRPr="002131F8">
        <w:t xml:space="preserve"> </w:t>
      </w:r>
      <w:proofErr w:type="spellStart"/>
      <w:r w:rsidRPr="002131F8">
        <w:t>tar</w:t>
      </w:r>
      <w:proofErr w:type="spellEnd"/>
      <w:r w:rsidRPr="002131F8">
        <w:t xml:space="preserve"> </w:t>
      </w:r>
      <w:proofErr w:type="spellStart"/>
      <w:r w:rsidRPr="002131F8">
        <w:t>iniziativas</w:t>
      </w:r>
      <w:bookmarkEnd w:id="25"/>
      <w:proofErr w:type="spellEnd"/>
    </w:p>
    <w:p w:rsidR="0017037C" w:rsidRPr="0017037C" w:rsidRDefault="0017037C" w:rsidP="001418A8">
      <w:pPr>
        <w:tabs>
          <w:tab w:val="left" w:pos="709"/>
          <w:tab w:val="left" w:pos="2552"/>
        </w:tabs>
        <w:spacing w:line="120" w:lineRule="exact"/>
        <w:jc w:val="both"/>
        <w:rPr>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suprastanza communala è obligada da suttametter ina iniziativa dal pievel reussida valaivlamain ensemen cun sia posiziun ed eventualmain cun ina cuntraproposta il pli tard entaifer 1 onn a la radunanza communala u eventualmain a la votaziun a l'urna per la decisiun.</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Default="0017037C" w:rsidP="0017037C">
      <w:pPr>
        <w:tabs>
          <w:tab w:val="left" w:pos="284"/>
        </w:tabs>
        <w:ind w:left="284" w:hanging="284"/>
        <w:jc w:val="both"/>
        <w:rPr>
          <w:rFonts w:ascii="Arial" w:hAnsi="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 xml:space="preserve">Sch'igl è avant maun ina cuntraproposta, vegni decidì l'emprim tranter quella e l'iniziativa dal pievel. Silsuenter sto la radunanza communala decider cun ina votaziun definitiva davart l'acceptaziun u </w:t>
      </w:r>
      <w:r w:rsidRPr="0017037C">
        <w:rPr>
          <w:rFonts w:ascii="Arial" w:hAnsi="Arial"/>
          <w:sz w:val="20"/>
          <w:szCs w:val="20"/>
          <w:lang w:val="rm-CH"/>
        </w:rPr>
        <w:lastRenderedPageBreak/>
        <w:t>davart la refusaziun da quella proposta ch'è resultada da l'emprima votaziun. A l'urna sto vegnir preschentada ina dumonda decisiva correspundenta a las persunas cun dretg da votar.</w:t>
      </w:r>
    </w:p>
    <w:p w:rsidR="00814EEA" w:rsidRDefault="00814EEA" w:rsidP="0017037C">
      <w:pPr>
        <w:tabs>
          <w:tab w:val="left" w:pos="284"/>
        </w:tabs>
        <w:ind w:left="284" w:hanging="284"/>
        <w:jc w:val="both"/>
        <w:rPr>
          <w:rFonts w:ascii="Arial" w:hAnsi="Arial"/>
          <w:sz w:val="20"/>
          <w:szCs w:val="20"/>
          <w:lang w:val="rm-CH"/>
        </w:rPr>
      </w:pPr>
    </w:p>
    <w:p w:rsidR="00814EEA" w:rsidRPr="0017037C" w:rsidRDefault="00814EEA" w:rsidP="0017037C">
      <w:pPr>
        <w:tabs>
          <w:tab w:val="left" w:pos="284"/>
        </w:tabs>
        <w:ind w:left="284" w:hanging="284"/>
        <w:jc w:val="both"/>
        <w:rPr>
          <w:rFonts w:ascii="Arial" w:hAnsi="Arial" w:cs="Arial"/>
          <w:sz w:val="20"/>
          <w:szCs w:val="20"/>
          <w:lang w:val="rm-CH"/>
        </w:rPr>
      </w:pPr>
    </w:p>
    <w:p w:rsidR="0017037C" w:rsidRPr="002131F8" w:rsidRDefault="0017037C" w:rsidP="002131F8">
      <w:pPr>
        <w:pStyle w:val="TitelArtikel"/>
      </w:pPr>
      <w:bookmarkStart w:id="26" w:name="_Toc522623908"/>
      <w:proofErr w:type="spellStart"/>
      <w:r w:rsidRPr="002131F8">
        <w:t>Retratga</w:t>
      </w:r>
      <w:proofErr w:type="spellEnd"/>
      <w:r w:rsidRPr="002131F8">
        <w:t xml:space="preserve"> da </w:t>
      </w:r>
      <w:proofErr w:type="spellStart"/>
      <w:r w:rsidRPr="002131F8">
        <w:t>l'iniziativa</w:t>
      </w:r>
      <w:bookmarkEnd w:id="26"/>
      <w:proofErr w:type="spellEnd"/>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Ina iniziativa dal pievel po vegnir retratga da las emprimas tschintg sutsegnadras u dals emprims tschintg sutsegnaders fin ch'il termin da votaziun è fixà, nun ch'ella cuntegnia in'autra clausula da retratga.</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2131F8" w:rsidRDefault="0017037C" w:rsidP="002131F8">
      <w:pPr>
        <w:pStyle w:val="TitelArtikel"/>
      </w:pPr>
      <w:bookmarkStart w:id="27" w:name="_Toc522623909"/>
      <w:proofErr w:type="spellStart"/>
      <w:r w:rsidRPr="002131F8">
        <w:t>Iniziativa</w:t>
      </w:r>
      <w:proofErr w:type="spellEnd"/>
      <w:r w:rsidRPr="002131F8">
        <w:t xml:space="preserve"> </w:t>
      </w:r>
      <w:proofErr w:type="spellStart"/>
      <w:r w:rsidRPr="002131F8">
        <w:t>illegala</w:t>
      </w:r>
      <w:bookmarkEnd w:id="27"/>
      <w:proofErr w:type="spellEnd"/>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r>
      <w:r w:rsidR="007D7B8A" w:rsidRPr="007D7B8A">
        <w:rPr>
          <w:rFonts w:ascii="Arial" w:hAnsi="Arial"/>
          <w:sz w:val="20"/>
          <w:szCs w:val="20"/>
          <w:lang w:val="rm-CH"/>
        </w:rPr>
        <w:t>Sch'il cuntegn d'ina iniziativa dal pievel è illegal, na vegn l'iniziativa betg suttamessa da la suprastanza communala a persunas cun dretg da votar per la votaziun.</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La suprastanza communala communitgescha en in tal cas ses conclus a las iniziantas ed als iniziants en scrit cun inditgar ils motivs.</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28" w:name="_Toc522623910"/>
      <w:r w:rsidRPr="0017037C">
        <w:rPr>
          <w:lang w:val="rm-CH"/>
        </w:rPr>
        <w:t>Dretg d'inoltrar ina moziun</w:t>
      </w:r>
      <w:bookmarkEnd w:id="28"/>
    </w:p>
    <w:p w:rsidR="0017037C" w:rsidRPr="0017037C" w:rsidRDefault="0017037C" w:rsidP="001418A8">
      <w:pPr>
        <w:tabs>
          <w:tab w:val="left" w:pos="709"/>
          <w:tab w:val="left" w:pos="2552"/>
        </w:tabs>
        <w:spacing w:line="120" w:lineRule="exact"/>
        <w:jc w:val="both"/>
        <w:rPr>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Mintga persuna cun dretg da votar ha il dretg da far ina moziun en la radunanza communala; ina moziun che pertutga in object ordaifer la glista da tractandas e ch'è en la cumpetenza da las persunas cun dretg da votar. La suprastanza communala suttametta per regla in rapport e fa ina proposta davart la moziun a la proxima radunanza communala. Sche la moziun vegn declerada sco relevanta, sto la suprastanza communala suttametter entaifer 1 onn in sboz elavurà pertutgant la decisiun a la radunanza communala u eventualmain a la votaziun a l'urna.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Dal rest valan, cun excepziun da l'art. 23, las disposiziuns davart l'iniziativa (art. 21 ss.) confurm al senn.</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bCs/>
          <w:lang w:val="rm-CH"/>
        </w:rPr>
      </w:pPr>
      <w:bookmarkStart w:id="29" w:name="_Toc522623911"/>
      <w:r w:rsidRPr="0017037C">
        <w:rPr>
          <w:lang w:val="rm-CH"/>
        </w:rPr>
        <w:t>Referendum facultativ</w:t>
      </w:r>
      <w:bookmarkEnd w:id="29"/>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bCs/>
          <w:sz w:val="20"/>
          <w:szCs w:val="20"/>
          <w:vertAlign w:val="superscript"/>
          <w:lang w:val="rm-CH"/>
        </w:rPr>
        <w:t>1</w:t>
      </w:r>
      <w:r w:rsidRPr="0017037C">
        <w:rPr>
          <w:rFonts w:ascii="Arial" w:hAnsi="Arial"/>
          <w:bCs/>
          <w:sz w:val="20"/>
          <w:szCs w:val="20"/>
          <w:lang w:val="rm-CH"/>
        </w:rPr>
        <w:tab/>
        <w:t xml:space="preserve">… </w:t>
      </w:r>
      <w:r w:rsidRPr="0017037C">
        <w:rPr>
          <w:rFonts w:ascii="Arial" w:hAnsi="Arial"/>
          <w:sz w:val="20"/>
          <w:szCs w:val="20"/>
          <w:lang w:val="rm-CH"/>
        </w:rPr>
        <w:t>persunas cun dretg da votar</w:t>
      </w:r>
      <w:r w:rsidRPr="0017037C">
        <w:rPr>
          <w:rFonts w:ascii="Arial" w:hAnsi="Arial"/>
          <w:bCs/>
          <w:sz w:val="20"/>
          <w:szCs w:val="20"/>
          <w:lang w:val="rm-CH"/>
        </w:rPr>
        <w:t xml:space="preserve"> pon pretender che conclus da la radunanza communala, ch'èn suttamessas tenor l'art. 41 al referendum facultativ, stoppian vegnir suttamess a la votaziun a l'urna. </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Ils conclus ch'èn suttamess al referendum ston vegnir publitgads en l'organ da publicaziun uffizial da la vischnanca. Il termin da referendum importa 30 dis a partir da la publicaziun.</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La votaziun duai per regla vegnir organisada entaifer … mais suenter che la suprastanza communala ha constatà la reussida dal referendum.</w:t>
      </w:r>
    </w:p>
    <w:p w:rsidR="0017037C" w:rsidRPr="0017037C" w:rsidRDefault="0017037C" w:rsidP="00213C29">
      <w:pPr>
        <w:tabs>
          <w:tab w:val="left" w:pos="709"/>
          <w:tab w:val="left" w:pos="2552"/>
        </w:tabs>
        <w:spacing w:line="120" w:lineRule="exact"/>
        <w:jc w:val="both"/>
        <w:rPr>
          <w:rFonts w:ascii="Arial" w:hAnsi="Arial" w:cs="Arial"/>
          <w:sz w:val="20"/>
          <w:szCs w:val="20"/>
          <w:lang w:val="rm-CH"/>
        </w:rPr>
      </w:pPr>
    </w:p>
    <w:p w:rsidR="0017037C" w:rsidRPr="0017037C" w:rsidRDefault="0017037C" w:rsidP="00213C29">
      <w:pPr>
        <w:tabs>
          <w:tab w:val="left" w:pos="284"/>
        </w:tabs>
        <w:ind w:left="284" w:hanging="284"/>
        <w:jc w:val="both"/>
        <w:rPr>
          <w:rFonts w:ascii="Arial" w:hAnsi="Arial" w:cs="Arial"/>
          <w:bCs/>
          <w:sz w:val="20"/>
          <w:szCs w:val="20"/>
          <w:lang w:val="rm-CH"/>
        </w:rPr>
      </w:pPr>
      <w:r w:rsidRPr="0017037C">
        <w:rPr>
          <w:rFonts w:ascii="Arial" w:hAnsi="Arial"/>
          <w:sz w:val="20"/>
          <w:szCs w:val="20"/>
          <w:vertAlign w:val="superscript"/>
          <w:lang w:val="rm-CH"/>
        </w:rPr>
        <w:t>4</w:t>
      </w:r>
      <w:r w:rsidRPr="0017037C">
        <w:rPr>
          <w:rFonts w:ascii="Arial" w:hAnsi="Arial"/>
          <w:sz w:val="20"/>
          <w:szCs w:val="20"/>
          <w:lang w:val="rm-CH"/>
        </w:rPr>
        <w:tab/>
        <w:t>Dal rest valan las disposiziuns da la lescha davart ils dretgs politics en il chantun Grischun.</w:t>
      </w:r>
      <w:r w:rsidRPr="0017037C">
        <w:rPr>
          <w:sz w:val="18"/>
          <w:szCs w:val="18"/>
          <w:lang w:val="rm-CH"/>
        </w:rPr>
        <w:t xml:space="preserve"> </w:t>
      </w:r>
    </w:p>
    <w:p w:rsidR="0017037C" w:rsidRPr="0017037C" w:rsidRDefault="0017037C" w:rsidP="0017037C">
      <w:pPr>
        <w:tabs>
          <w:tab w:val="left" w:pos="709"/>
        </w:tabs>
        <w:rPr>
          <w:rFonts w:ascii="Arial" w:hAnsi="Arial" w:cs="Arial"/>
          <w:bCs/>
          <w:sz w:val="20"/>
          <w:szCs w:val="20"/>
          <w:lang w:val="rm-CH"/>
        </w:rPr>
      </w:pPr>
    </w:p>
    <w:p w:rsidR="0017037C" w:rsidRPr="0017037C" w:rsidRDefault="0017037C" w:rsidP="0017037C">
      <w:pPr>
        <w:tabs>
          <w:tab w:val="left" w:pos="709"/>
        </w:tabs>
        <w:rPr>
          <w:rFonts w:ascii="Arial" w:hAnsi="Arial" w:cs="Arial"/>
          <w:bCs/>
          <w:sz w:val="20"/>
          <w:szCs w:val="20"/>
          <w:lang w:val="rm-CH"/>
        </w:rPr>
      </w:pPr>
    </w:p>
    <w:p w:rsidR="0017037C" w:rsidRPr="0017037C" w:rsidRDefault="0017037C" w:rsidP="002131F8">
      <w:pPr>
        <w:pStyle w:val="TitelArtikel"/>
        <w:rPr>
          <w:lang w:val="rm-CH"/>
        </w:rPr>
      </w:pPr>
      <w:bookmarkStart w:id="30" w:name="_Toc522623912"/>
      <w:r w:rsidRPr="0017037C">
        <w:rPr>
          <w:lang w:val="rm-CH"/>
        </w:rPr>
        <w:t>Reponderaziun</w:t>
      </w:r>
      <w:bookmarkEnd w:id="30"/>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In conclus da la radunanza communala u da la votaziun a l'urna po vegnir suttamess a tala da tut temp per al reponderar. Resalvads restan ils dretgs da terzas persunas.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Avant la scadenza dad 1 onn suenter l'entrada en vigur d'in conclus sto la reponderaziun vegnir tractada mo, sche quella vegn concludida cun ina maioritad da dus terzs da las votantas e dals votants a chaschun da la decisiun da la fatschenta.</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rPr>
          <w:rFonts w:ascii="Arial" w:hAnsi="Arial" w:cs="Arial"/>
          <w:sz w:val="20"/>
          <w:szCs w:val="20"/>
          <w:lang w:val="rm-CH"/>
        </w:rPr>
      </w:pPr>
    </w:p>
    <w:p w:rsidR="0017037C" w:rsidRPr="0017037C" w:rsidRDefault="0017037C" w:rsidP="002131F8">
      <w:pPr>
        <w:pStyle w:val="TitelArtikel"/>
        <w:rPr>
          <w:lang w:val="rm-CH"/>
        </w:rPr>
      </w:pPr>
      <w:bookmarkStart w:id="31" w:name="_Toc522623913"/>
      <w:r w:rsidRPr="0017037C">
        <w:rPr>
          <w:lang w:val="rm-CH"/>
        </w:rPr>
        <w:t>Responsabladad</w:t>
      </w:r>
      <w:bookmarkEnd w:id="31"/>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responsabladad dals organs communals per donns ch'els chaschunan per greva negligientscha u cun intenziun exequind lur funcziuns uffizialas sa drizza tenor la lescha chantunala davart la responsabladad dal stadi.</w:t>
      </w:r>
    </w:p>
    <w:p w:rsidR="0017037C" w:rsidRPr="0017037C" w:rsidRDefault="0017037C" w:rsidP="0017037C">
      <w:pPr>
        <w:tabs>
          <w:tab w:val="left" w:pos="284"/>
          <w:tab w:val="left" w:pos="709"/>
        </w:tabs>
        <w:jc w:val="both"/>
        <w:rPr>
          <w:rFonts w:ascii="Arial" w:hAnsi="Arial" w:cs="Arial"/>
          <w:sz w:val="20"/>
          <w:szCs w:val="20"/>
          <w:lang w:val="rm-CH"/>
        </w:rPr>
      </w:pPr>
    </w:p>
    <w:p w:rsidR="008C0512" w:rsidRDefault="008C0512">
      <w:pPr>
        <w:rPr>
          <w:rFonts w:ascii="Arial" w:hAnsi="Arial" w:cs="Arial"/>
          <w:sz w:val="20"/>
          <w:szCs w:val="20"/>
          <w:lang w:val="rm-CH"/>
        </w:rPr>
      </w:pPr>
      <w:r>
        <w:rPr>
          <w:rFonts w:ascii="Arial" w:hAnsi="Arial" w:cs="Arial"/>
          <w:sz w:val="20"/>
          <w:szCs w:val="20"/>
          <w:lang w:val="rm-CH"/>
        </w:rPr>
        <w:br w:type="page"/>
      </w:r>
    </w:p>
    <w:p w:rsidR="0017037C" w:rsidRPr="0017037C" w:rsidRDefault="0017037C" w:rsidP="002131F8">
      <w:pPr>
        <w:pStyle w:val="TitelArtikel"/>
        <w:rPr>
          <w:lang w:val="rm-CH"/>
        </w:rPr>
      </w:pPr>
      <w:bookmarkStart w:id="32" w:name="_Toc522623914"/>
      <w:r w:rsidRPr="0017037C">
        <w:rPr>
          <w:lang w:val="rm-CH"/>
        </w:rPr>
        <w:lastRenderedPageBreak/>
        <w:t>Dretg da far recurs</w:t>
      </w:r>
      <w:bookmarkEnd w:id="32"/>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Il dretg da far recurs cunter conclus e</w:t>
      </w:r>
      <w:r w:rsidR="007D7B8A">
        <w:rPr>
          <w:rFonts w:ascii="Arial" w:hAnsi="Arial"/>
          <w:sz w:val="20"/>
          <w:szCs w:val="20"/>
          <w:lang w:val="rm-CH"/>
        </w:rPr>
        <w:t xml:space="preserve"> cunter</w:t>
      </w:r>
      <w:r w:rsidRPr="0017037C">
        <w:rPr>
          <w:rFonts w:ascii="Arial" w:hAnsi="Arial"/>
          <w:sz w:val="20"/>
          <w:szCs w:val="20"/>
          <w:lang w:val="rm-CH"/>
        </w:rPr>
        <w:t xml:space="preserve"> disposiziuns da la vischnanca sa drizza tenor la legislaziun chantunala.</w:t>
      </w:r>
    </w:p>
    <w:p w:rsidR="0017037C" w:rsidRDefault="0017037C" w:rsidP="0017037C">
      <w:pPr>
        <w:tabs>
          <w:tab w:val="left" w:pos="284"/>
          <w:tab w:val="left" w:pos="709"/>
        </w:tabs>
        <w:jc w:val="both"/>
        <w:rPr>
          <w:rFonts w:ascii="Arial" w:hAnsi="Arial" w:cs="Arial"/>
          <w:sz w:val="20"/>
          <w:szCs w:val="20"/>
          <w:lang w:val="rm-CH"/>
        </w:rPr>
      </w:pPr>
    </w:p>
    <w:p w:rsidR="00213C29" w:rsidRPr="0017037C" w:rsidRDefault="00213C29"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33" w:name="_Toc522623915"/>
      <w:r w:rsidRPr="0017037C">
        <w:rPr>
          <w:lang w:val="rm-CH"/>
        </w:rPr>
        <w:t>Protocols</w:t>
      </w:r>
      <w:bookmarkEnd w:id="33"/>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Davart las tractativas da la radunanza communala, da la suprastanza communala sco er da las ulteriuras autoritads communalas ston vegnir fatgs protocols separads che infurmeschan almain davart ils conclus, davart ils resultats da las elecziuns sco er davart eventualas contestaziuns concernent la violaziun da disposiziuns da cumpetenza e da procedura. Ils protocols ston vegnir suttascrits da la protocollista u dal protocollist e – suenter l'approvaziun expressiva u taciturna – da la parsura u dal parsura.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 xml:space="preserve">Il protocol da la radunanza communala vegn exponì entaifer 1 mais suenter la radunanza tar la chanzlia communala e publitgà – resguardond las disposiziuns davart la protecziun da datas – sin la pagina d'internet da la vischnanca. </w:t>
      </w:r>
    </w:p>
    <w:p w:rsidR="0017037C" w:rsidRPr="0017037C" w:rsidRDefault="0017037C" w:rsidP="0017037C">
      <w:pPr>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Protestas cunter il protocol da la radunanza communala ston vegnir inoltradas en scrit a la suprastanza communala entaifer il termin d'exposiziun da 30 dis. Quellas vegnan tractadas a chaschun da la proxima radunanza communala, e sin quai vegn approvà il protocol.</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34" w:name="_Toc522623916"/>
      <w:r w:rsidRPr="0017037C">
        <w:rPr>
          <w:lang w:val="rm-CH"/>
        </w:rPr>
        <w:t>Invista dals protocols</w:t>
      </w:r>
      <w:bookmarkEnd w:id="34"/>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Ils protocols da las radunanzas communalas publicas stattan a disposiziun a mintgina ed a mintgin per prender invista.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 xml:space="preserve">L'invista dals protocols da radunanzas communalas betg publicas e da las autoritads communalas vegn permessa mo, sch'i pon vegnir fatgs valair interess degns da vegnir protegids. </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Al dretg da prender invista poi vegnir satisfatg cun consegnar in extract dal protocol.</w:t>
      </w:r>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2131F8">
      <w:pPr>
        <w:pStyle w:val="TitelArtikel"/>
        <w:rPr>
          <w:lang w:val="rm-CH"/>
        </w:rPr>
      </w:pPr>
      <w:bookmarkStart w:id="35" w:name="_Toc522623917"/>
      <w:r w:rsidRPr="0017037C">
        <w:rPr>
          <w:lang w:val="rm-CH"/>
        </w:rPr>
        <w:t>Obligaziun d'infurmaziun</w:t>
      </w:r>
      <w:bookmarkEnd w:id="35"/>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suprastanza communala infurmescha periodicamain ed en moda adequata la publicitad davart fatschentas d'interess general.</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rPr>
          <w:rFonts w:ascii="Arial" w:hAnsi="Arial" w:cs="Arial"/>
          <w:sz w:val="20"/>
          <w:szCs w:val="20"/>
          <w:lang w:val="rm-CH"/>
        </w:rPr>
      </w:pPr>
    </w:p>
    <w:p w:rsidR="0017037C" w:rsidRPr="0017037C" w:rsidRDefault="0017037C" w:rsidP="00EA4786">
      <w:pPr>
        <w:pStyle w:val="TitelGross"/>
        <w:ind w:hanging="436"/>
        <w:rPr>
          <w:lang w:val="rm-CH"/>
        </w:rPr>
      </w:pPr>
      <w:bookmarkStart w:id="36" w:name="_Toc522623918"/>
      <w:r w:rsidRPr="0017037C">
        <w:rPr>
          <w:lang w:val="rm-CH"/>
        </w:rPr>
        <w:t>Organisaziun da la vischnanca</w:t>
      </w:r>
      <w:bookmarkEnd w:id="36"/>
      <w:r w:rsidRPr="0017037C">
        <w:rPr>
          <w:lang w:val="rm-CH"/>
        </w:rPr>
        <w:t xml:space="preserve"> </w:t>
      </w:r>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C23402">
      <w:pPr>
        <w:pStyle w:val="Titel2GG"/>
      </w:pPr>
      <w:bookmarkStart w:id="37" w:name="_Toc522623919"/>
      <w:r w:rsidRPr="0017037C">
        <w:t xml:space="preserve">Organs </w:t>
      </w:r>
      <w:proofErr w:type="spellStart"/>
      <w:r w:rsidRPr="0017037C">
        <w:t>communals</w:t>
      </w:r>
      <w:proofErr w:type="spellEnd"/>
      <w:r w:rsidRPr="0017037C">
        <w:t xml:space="preserve"> </w:t>
      </w:r>
      <w:proofErr w:type="spellStart"/>
      <w:r w:rsidRPr="00C23402">
        <w:t>ordinaris</w:t>
      </w:r>
      <w:bookmarkEnd w:id="37"/>
      <w:proofErr w:type="spellEnd"/>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2131F8">
      <w:pPr>
        <w:pStyle w:val="TitelArtikel"/>
        <w:rPr>
          <w:lang w:val="rm-CH"/>
        </w:rPr>
      </w:pPr>
      <w:bookmarkStart w:id="38" w:name="_Toc522623920"/>
      <w:r w:rsidRPr="0017037C">
        <w:rPr>
          <w:lang w:val="rm-CH"/>
        </w:rPr>
        <w:t>Organs communals</w:t>
      </w:r>
      <w:bookmarkEnd w:id="38"/>
    </w:p>
    <w:p w:rsidR="0017037C" w:rsidRPr="0017037C" w:rsidRDefault="0017037C" w:rsidP="0017037C">
      <w:pPr>
        <w:tabs>
          <w:tab w:val="left" w:pos="709"/>
          <w:tab w:val="left" w:pos="2552"/>
        </w:tabs>
        <w:spacing w:line="120" w:lineRule="exact"/>
        <w:jc w:val="both"/>
        <w:rPr>
          <w:rFonts w:ascii="Arial" w:hAnsi="Arial" w:cs="Arial"/>
          <w:b/>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 </w:t>
      </w:r>
      <w:r w:rsidRPr="0017037C">
        <w:rPr>
          <w:rFonts w:ascii="Arial" w:hAnsi="Arial"/>
          <w:sz w:val="20"/>
          <w:szCs w:val="20"/>
          <w:lang w:val="rm-CH"/>
        </w:rPr>
        <w:tab/>
        <w:t>En lur totalitad furman las persunas cun dretg da votar l'organ suprem da la vischnanca. A norma da questa constituziun exerciteschan ellas lur dretgs en la votaziun a l'urna u en la radunanza communala.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Ils organs da la vischnanca èn:</w:t>
      </w:r>
    </w:p>
    <w:p w:rsidR="0017037C" w:rsidRPr="0017037C" w:rsidRDefault="0017037C" w:rsidP="00195DB1">
      <w:pPr>
        <w:numPr>
          <w:ilvl w:val="0"/>
          <w:numId w:val="10"/>
        </w:numPr>
        <w:tabs>
          <w:tab w:val="left" w:pos="709"/>
          <w:tab w:val="left" w:pos="2835"/>
        </w:tabs>
        <w:ind w:left="709" w:hanging="425"/>
        <w:contextualSpacing/>
        <w:jc w:val="both"/>
        <w:rPr>
          <w:rFonts w:ascii="Arial" w:hAnsi="Arial" w:cs="Arial"/>
          <w:sz w:val="20"/>
          <w:szCs w:val="20"/>
          <w:lang w:val="rm-CH"/>
        </w:rPr>
      </w:pPr>
      <w:r w:rsidRPr="0017037C">
        <w:rPr>
          <w:rFonts w:ascii="Arial" w:hAnsi="Arial"/>
          <w:sz w:val="20"/>
          <w:szCs w:val="20"/>
          <w:lang w:val="rm-CH"/>
        </w:rPr>
        <w:t>la cuminanza dals votants a l'urna;</w:t>
      </w:r>
    </w:p>
    <w:p w:rsidR="0017037C" w:rsidRPr="0017037C" w:rsidRDefault="0017037C" w:rsidP="00195DB1">
      <w:pPr>
        <w:numPr>
          <w:ilvl w:val="0"/>
          <w:numId w:val="10"/>
        </w:numPr>
        <w:tabs>
          <w:tab w:val="left" w:pos="709"/>
          <w:tab w:val="left" w:pos="2835"/>
        </w:tabs>
        <w:ind w:left="709" w:hanging="425"/>
        <w:contextualSpacing/>
        <w:jc w:val="both"/>
        <w:rPr>
          <w:rFonts w:ascii="Arial" w:hAnsi="Arial" w:cs="Arial"/>
          <w:sz w:val="20"/>
          <w:szCs w:val="20"/>
          <w:lang w:val="rm-CH"/>
        </w:rPr>
      </w:pPr>
      <w:r w:rsidRPr="0017037C">
        <w:rPr>
          <w:rFonts w:ascii="Arial" w:hAnsi="Arial"/>
          <w:sz w:val="20"/>
          <w:szCs w:val="20"/>
          <w:lang w:val="rm-CH"/>
        </w:rPr>
        <w:t>la radunanza communala;</w:t>
      </w:r>
    </w:p>
    <w:p w:rsidR="0017037C" w:rsidRPr="0017037C" w:rsidRDefault="0017037C" w:rsidP="00195DB1">
      <w:pPr>
        <w:numPr>
          <w:ilvl w:val="0"/>
          <w:numId w:val="10"/>
        </w:numPr>
        <w:tabs>
          <w:tab w:val="left" w:pos="709"/>
          <w:tab w:val="left" w:pos="2835"/>
        </w:tabs>
        <w:ind w:left="709" w:hanging="425"/>
        <w:contextualSpacing/>
        <w:jc w:val="both"/>
        <w:rPr>
          <w:rFonts w:ascii="Arial" w:hAnsi="Arial" w:cs="Arial"/>
          <w:sz w:val="20"/>
          <w:szCs w:val="20"/>
          <w:lang w:val="rm-CH"/>
        </w:rPr>
      </w:pPr>
      <w:r w:rsidRPr="0017037C">
        <w:rPr>
          <w:rFonts w:ascii="Arial" w:hAnsi="Arial"/>
          <w:sz w:val="20"/>
          <w:szCs w:val="20"/>
          <w:lang w:val="rm-CH"/>
        </w:rPr>
        <w:t>la suprastanza communala;</w:t>
      </w:r>
    </w:p>
    <w:p w:rsidR="0017037C" w:rsidRPr="0017037C" w:rsidRDefault="0017037C" w:rsidP="00195DB1">
      <w:pPr>
        <w:numPr>
          <w:ilvl w:val="0"/>
          <w:numId w:val="10"/>
        </w:numPr>
        <w:tabs>
          <w:tab w:val="left" w:pos="709"/>
          <w:tab w:val="left" w:pos="2835"/>
        </w:tabs>
        <w:ind w:left="709" w:hanging="425"/>
        <w:contextualSpacing/>
        <w:jc w:val="both"/>
        <w:rPr>
          <w:rFonts w:ascii="Arial" w:hAnsi="Arial" w:cs="Arial"/>
          <w:sz w:val="20"/>
          <w:szCs w:val="20"/>
          <w:lang w:val="rm-CH"/>
        </w:rPr>
      </w:pPr>
      <w:r w:rsidRPr="0017037C">
        <w:rPr>
          <w:rFonts w:ascii="Arial" w:hAnsi="Arial"/>
          <w:sz w:val="20"/>
          <w:szCs w:val="20"/>
          <w:lang w:val="rm-CH"/>
        </w:rPr>
        <w:t>la cumissiun da gestiun;</w:t>
      </w:r>
    </w:p>
    <w:p w:rsidR="0017037C" w:rsidRPr="0017037C" w:rsidRDefault="0017037C" w:rsidP="00195DB1">
      <w:pPr>
        <w:numPr>
          <w:ilvl w:val="0"/>
          <w:numId w:val="10"/>
        </w:numPr>
        <w:tabs>
          <w:tab w:val="left" w:pos="709"/>
          <w:tab w:val="left" w:pos="2835"/>
        </w:tabs>
        <w:ind w:left="709" w:hanging="425"/>
        <w:contextualSpacing/>
        <w:jc w:val="both"/>
        <w:rPr>
          <w:rFonts w:ascii="Arial" w:hAnsi="Arial" w:cs="Arial"/>
          <w:sz w:val="20"/>
          <w:szCs w:val="20"/>
          <w:lang w:val="rm-CH"/>
        </w:rPr>
      </w:pPr>
      <w:r w:rsidRPr="0017037C">
        <w:rPr>
          <w:rFonts w:ascii="Arial" w:hAnsi="Arial"/>
          <w:sz w:val="20"/>
          <w:szCs w:val="20"/>
          <w:lang w:val="rm-CH"/>
        </w:rPr>
        <w:t>il cussegl da scola;</w:t>
      </w:r>
    </w:p>
    <w:p w:rsidR="0017037C" w:rsidRPr="0017037C" w:rsidRDefault="0017037C" w:rsidP="00195DB1">
      <w:pPr>
        <w:numPr>
          <w:ilvl w:val="0"/>
          <w:numId w:val="10"/>
        </w:numPr>
        <w:tabs>
          <w:tab w:val="left" w:pos="709"/>
          <w:tab w:val="left" w:pos="2835"/>
        </w:tabs>
        <w:ind w:left="709" w:hanging="425"/>
        <w:contextualSpacing/>
        <w:jc w:val="both"/>
        <w:rPr>
          <w:rFonts w:ascii="Arial" w:hAnsi="Arial" w:cs="Arial"/>
          <w:sz w:val="20"/>
          <w:szCs w:val="20"/>
          <w:lang w:val="rm-CH"/>
        </w:rPr>
      </w:pPr>
      <w:r w:rsidRPr="0017037C">
        <w:rPr>
          <w:rFonts w:ascii="Arial" w:hAnsi="Arial"/>
          <w:sz w:val="20"/>
          <w:szCs w:val="20"/>
          <w:lang w:val="rm-CH"/>
        </w:rPr>
        <w:t>[ulteriurs].</w:t>
      </w:r>
    </w:p>
    <w:p w:rsidR="0017037C" w:rsidRPr="0017037C" w:rsidRDefault="0017037C" w:rsidP="0017037C">
      <w:pPr>
        <w:tabs>
          <w:tab w:val="left" w:pos="284"/>
          <w:tab w:val="left" w:pos="709"/>
        </w:tabs>
        <w:jc w:val="both"/>
        <w:rPr>
          <w:rFonts w:ascii="Arial" w:hAnsi="Arial" w:cs="Arial"/>
          <w:sz w:val="20"/>
          <w:szCs w:val="20"/>
          <w:lang w:val="rm-CH"/>
        </w:rPr>
      </w:pPr>
    </w:p>
    <w:p w:rsidR="008C0512" w:rsidRDefault="008C0512">
      <w:pPr>
        <w:rPr>
          <w:rFonts w:ascii="Arial" w:hAnsi="Arial" w:cs="Arial"/>
          <w:sz w:val="20"/>
          <w:szCs w:val="20"/>
          <w:lang w:val="rm-CH"/>
        </w:rPr>
      </w:pPr>
      <w:r>
        <w:rPr>
          <w:rFonts w:ascii="Arial" w:hAnsi="Arial" w:cs="Arial"/>
          <w:sz w:val="20"/>
          <w:szCs w:val="20"/>
          <w:lang w:val="rm-CH"/>
        </w:rPr>
        <w:br w:type="page"/>
      </w:r>
    </w:p>
    <w:p w:rsidR="0017037C" w:rsidRPr="0017037C" w:rsidRDefault="0017037C" w:rsidP="002131F8">
      <w:pPr>
        <w:pStyle w:val="TitelArtikel"/>
        <w:rPr>
          <w:lang w:val="rm-CH"/>
        </w:rPr>
      </w:pPr>
      <w:bookmarkStart w:id="39" w:name="_Toc522623921"/>
      <w:r w:rsidRPr="0017037C">
        <w:rPr>
          <w:lang w:val="rm-CH"/>
        </w:rPr>
        <w:lastRenderedPageBreak/>
        <w:t>Elecziuns e votaziuns</w:t>
      </w:r>
      <w:bookmarkEnd w:id="39"/>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procedura per elecziuns e per votaziuns tras la votaziun a l'urna ed a la radunanza communala sa drizza tenor la constituziun communala, tenor la lescha davart elecziuns e votaziuns da la vischnanca sco er subsidiarmain mintgamai tenor il dretg chantunal respectiv. Il medem vala per votaziuns consultativas.</w:t>
      </w:r>
    </w:p>
    <w:p w:rsidR="0017037C" w:rsidRDefault="0017037C" w:rsidP="0017037C">
      <w:pPr>
        <w:tabs>
          <w:tab w:val="left" w:pos="284"/>
          <w:tab w:val="left" w:pos="709"/>
        </w:tabs>
        <w:jc w:val="both"/>
        <w:rPr>
          <w:rFonts w:ascii="Arial" w:hAnsi="Arial" w:cs="Arial"/>
          <w:sz w:val="20"/>
          <w:szCs w:val="20"/>
          <w:lang w:val="rm-CH"/>
        </w:rPr>
      </w:pPr>
    </w:p>
    <w:p w:rsidR="00213C29" w:rsidRPr="0017037C" w:rsidRDefault="00213C29"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418A8">
      <w:pPr>
        <w:pStyle w:val="UntertitelMusterV"/>
        <w:rPr>
          <w:lang w:val="rm-CH"/>
        </w:rPr>
      </w:pPr>
      <w:bookmarkStart w:id="40" w:name="_Toc522623922"/>
      <w:r w:rsidRPr="0017037C">
        <w:rPr>
          <w:lang w:val="rm-CH"/>
        </w:rPr>
        <w:t>La cuminanza dals votants a l'urna</w:t>
      </w:r>
      <w:bookmarkEnd w:id="40"/>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41" w:name="_Toc522623923"/>
      <w:r w:rsidRPr="0017037C">
        <w:rPr>
          <w:lang w:val="rm-CH"/>
        </w:rPr>
        <w:t>Cumpetenzas electoralas</w:t>
      </w:r>
      <w:bookmarkEnd w:id="41"/>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bCs/>
          <w:lang w:val="rm-CH"/>
        </w:rPr>
      </w:pPr>
      <w:r w:rsidRPr="0017037C">
        <w:rPr>
          <w:rFonts w:ascii="Arial" w:hAnsi="Arial"/>
          <w:bCs/>
          <w:vertAlign w:val="superscript"/>
          <w:lang w:val="rm-CH"/>
        </w:rPr>
        <w:t>1</w:t>
      </w:r>
      <w:r w:rsidRPr="0017037C">
        <w:rPr>
          <w:rFonts w:ascii="Arial" w:hAnsi="Arial"/>
          <w:bCs/>
          <w:vertAlign w:val="superscript"/>
          <w:lang w:val="rm-CH"/>
        </w:rPr>
        <w:tab/>
      </w:r>
      <w:r w:rsidRPr="0017037C">
        <w:rPr>
          <w:rFonts w:ascii="Arial" w:hAnsi="Arial"/>
          <w:sz w:val="20"/>
          <w:szCs w:val="20"/>
          <w:lang w:val="rm-CH"/>
        </w:rPr>
        <w:t>Las</w:t>
      </w:r>
      <w:r w:rsidRPr="0017037C">
        <w:rPr>
          <w:rFonts w:ascii="Arial" w:hAnsi="Arial"/>
          <w:bCs/>
          <w:lang w:val="rm-CH"/>
        </w:rPr>
        <w:t xml:space="preserve"> </w:t>
      </w:r>
      <w:r w:rsidRPr="0017037C">
        <w:rPr>
          <w:rFonts w:ascii="Arial" w:hAnsi="Arial"/>
          <w:sz w:val="20"/>
          <w:szCs w:val="20"/>
          <w:lang w:val="rm-CH"/>
        </w:rPr>
        <w:t>persunas cun dretg da votar</w:t>
      </w:r>
      <w:r w:rsidRPr="0017037C">
        <w:rPr>
          <w:rFonts w:ascii="Arial" w:hAnsi="Arial"/>
          <w:bCs/>
          <w:sz w:val="20"/>
          <w:szCs w:val="20"/>
          <w:lang w:val="rm-CH"/>
        </w:rPr>
        <w:t xml:space="preserve"> elegian a l'urna:</w:t>
      </w:r>
    </w:p>
    <w:p w:rsidR="0017037C" w:rsidRPr="0017037C" w:rsidRDefault="0017037C" w:rsidP="0017037C">
      <w:pPr>
        <w:tabs>
          <w:tab w:val="left" w:pos="709"/>
          <w:tab w:val="left" w:pos="2552"/>
        </w:tabs>
        <w:spacing w:line="120" w:lineRule="exact"/>
        <w:jc w:val="both"/>
        <w:rPr>
          <w:rFonts w:ascii="Arial" w:hAnsi="Arial" w:cs="Arial"/>
          <w:sz w:val="16"/>
          <w:szCs w:val="16"/>
          <w:lang w:val="rm-CH"/>
        </w:rPr>
      </w:pPr>
    </w:p>
    <w:p w:rsidR="0017037C" w:rsidRPr="0017037C" w:rsidRDefault="0017037C" w:rsidP="0017037C">
      <w:pPr>
        <w:numPr>
          <w:ilvl w:val="0"/>
          <w:numId w:val="9"/>
        </w:numPr>
        <w:tabs>
          <w:tab w:val="left" w:pos="709"/>
          <w:tab w:val="left" w:pos="3119"/>
        </w:tabs>
        <w:ind w:left="284" w:firstLine="0"/>
        <w:jc w:val="both"/>
        <w:rPr>
          <w:rFonts w:ascii="Arial" w:hAnsi="Arial" w:cs="Arial"/>
          <w:sz w:val="20"/>
          <w:szCs w:val="20"/>
          <w:lang w:val="rm-CH"/>
        </w:rPr>
      </w:pPr>
      <w:r w:rsidRPr="0017037C">
        <w:rPr>
          <w:rFonts w:ascii="Arial" w:hAnsi="Arial"/>
          <w:sz w:val="20"/>
          <w:szCs w:val="20"/>
          <w:lang w:val="rm-CH"/>
        </w:rPr>
        <w:t>la presidenta communala u il president communal;</w:t>
      </w:r>
    </w:p>
    <w:p w:rsidR="0017037C" w:rsidRPr="0017037C" w:rsidRDefault="0017037C" w:rsidP="0017037C">
      <w:pPr>
        <w:numPr>
          <w:ilvl w:val="0"/>
          <w:numId w:val="9"/>
        </w:numPr>
        <w:tabs>
          <w:tab w:val="left" w:pos="709"/>
          <w:tab w:val="left" w:pos="3119"/>
        </w:tabs>
        <w:ind w:left="284" w:firstLine="0"/>
        <w:jc w:val="both"/>
        <w:rPr>
          <w:rFonts w:ascii="Arial" w:hAnsi="Arial" w:cs="Arial"/>
          <w:sz w:val="20"/>
          <w:szCs w:val="20"/>
          <w:lang w:val="rm-CH"/>
        </w:rPr>
      </w:pPr>
      <w:r w:rsidRPr="0017037C">
        <w:rPr>
          <w:rFonts w:ascii="Arial" w:hAnsi="Arial"/>
          <w:sz w:val="20"/>
          <w:szCs w:val="20"/>
          <w:lang w:val="rm-CH"/>
        </w:rPr>
        <w:t>las ulteriuras commembras ed ils ulteriurs commembers da la suprastanza communala;</w:t>
      </w:r>
    </w:p>
    <w:p w:rsidR="0017037C" w:rsidRPr="0017037C" w:rsidRDefault="0017037C" w:rsidP="0017037C">
      <w:pPr>
        <w:numPr>
          <w:ilvl w:val="0"/>
          <w:numId w:val="9"/>
        </w:numPr>
        <w:tabs>
          <w:tab w:val="left" w:pos="709"/>
          <w:tab w:val="left" w:pos="3119"/>
        </w:tabs>
        <w:ind w:left="284" w:firstLine="0"/>
        <w:jc w:val="both"/>
        <w:rPr>
          <w:rFonts w:ascii="Arial" w:hAnsi="Arial" w:cs="Arial"/>
          <w:sz w:val="20"/>
          <w:szCs w:val="20"/>
          <w:lang w:val="rm-CH"/>
        </w:rPr>
      </w:pPr>
      <w:r w:rsidRPr="0017037C">
        <w:rPr>
          <w:rFonts w:ascii="Arial" w:hAnsi="Arial"/>
          <w:sz w:val="20"/>
          <w:szCs w:val="20"/>
          <w:lang w:val="rm-CH"/>
        </w:rPr>
        <w:t>las commembras ed ils commembers da la cumissiun da gestiun;</w:t>
      </w:r>
    </w:p>
    <w:p w:rsidR="0017037C" w:rsidRPr="0017037C" w:rsidRDefault="0017037C" w:rsidP="0017037C">
      <w:pPr>
        <w:numPr>
          <w:ilvl w:val="0"/>
          <w:numId w:val="9"/>
        </w:numPr>
        <w:tabs>
          <w:tab w:val="left" w:pos="709"/>
          <w:tab w:val="left" w:pos="3119"/>
        </w:tabs>
        <w:ind w:left="284" w:firstLine="0"/>
        <w:jc w:val="both"/>
        <w:rPr>
          <w:rFonts w:ascii="Arial" w:hAnsi="Arial" w:cs="Arial"/>
          <w:sz w:val="20"/>
          <w:szCs w:val="20"/>
          <w:lang w:val="rm-CH"/>
        </w:rPr>
      </w:pPr>
      <w:r w:rsidRPr="0017037C">
        <w:rPr>
          <w:rFonts w:ascii="Arial" w:hAnsi="Arial"/>
          <w:sz w:val="20"/>
          <w:szCs w:val="20"/>
          <w:lang w:val="rm-CH"/>
        </w:rPr>
        <w:t>las commembras ed ils commembers dal cussegl da scola;</w:t>
      </w:r>
    </w:p>
    <w:p w:rsidR="0017037C" w:rsidRPr="0017037C" w:rsidRDefault="0017037C" w:rsidP="0017037C">
      <w:pPr>
        <w:numPr>
          <w:ilvl w:val="0"/>
          <w:numId w:val="9"/>
        </w:numPr>
        <w:tabs>
          <w:tab w:val="left" w:pos="709"/>
          <w:tab w:val="left" w:pos="3119"/>
        </w:tabs>
        <w:ind w:left="284" w:firstLine="0"/>
        <w:jc w:val="both"/>
        <w:rPr>
          <w:rFonts w:ascii="Arial" w:hAnsi="Arial" w:cs="Arial"/>
          <w:sz w:val="20"/>
          <w:szCs w:val="20"/>
          <w:lang w:val="rm-CH"/>
        </w:rPr>
      </w:pPr>
      <w:r w:rsidRPr="0017037C">
        <w:rPr>
          <w:rFonts w:ascii="Arial" w:hAnsi="Arial"/>
          <w:sz w:val="20"/>
          <w:szCs w:val="20"/>
          <w:lang w:val="rm-CH"/>
        </w:rPr>
        <w:t>[ulteriurs].</w:t>
      </w:r>
    </w:p>
    <w:p w:rsidR="0017037C" w:rsidRPr="0017037C" w:rsidRDefault="0017037C" w:rsidP="0017037C">
      <w:pPr>
        <w:tabs>
          <w:tab w:val="left" w:pos="284"/>
          <w:tab w:val="left" w:pos="360"/>
          <w:tab w:val="left" w:pos="709"/>
        </w:tabs>
        <w:jc w:val="both"/>
        <w:rPr>
          <w:rFonts w:ascii="Arial" w:hAnsi="Arial" w:cs="Arial"/>
          <w:sz w:val="20"/>
          <w:szCs w:val="20"/>
          <w:lang w:val="rm-CH"/>
        </w:rPr>
      </w:pPr>
    </w:p>
    <w:p w:rsidR="0017037C" w:rsidRPr="0017037C" w:rsidRDefault="0017037C" w:rsidP="0017037C">
      <w:pPr>
        <w:tabs>
          <w:tab w:val="left" w:pos="284"/>
          <w:tab w:val="left" w:pos="360"/>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42" w:name="_Toc522623924"/>
      <w:r w:rsidRPr="0017037C">
        <w:rPr>
          <w:lang w:val="rm-CH"/>
        </w:rPr>
        <w:t>Cumpetenzas da decider</w:t>
      </w:r>
      <w:bookmarkEnd w:id="42"/>
    </w:p>
    <w:p w:rsidR="0017037C" w:rsidRPr="0017037C" w:rsidRDefault="0017037C" w:rsidP="0017037C">
      <w:pPr>
        <w:tabs>
          <w:tab w:val="left" w:pos="709"/>
          <w:tab w:val="left" w:pos="2552"/>
        </w:tabs>
        <w:spacing w:line="120" w:lineRule="exact"/>
        <w:jc w:val="both"/>
        <w:rPr>
          <w:rFonts w:ascii="Arial" w:hAnsi="Arial" w:cs="Arial"/>
          <w:bCs/>
          <w:lang w:val="rm-CH"/>
        </w:rPr>
      </w:pPr>
    </w:p>
    <w:p w:rsidR="0017037C" w:rsidRPr="0017037C" w:rsidRDefault="0017037C" w:rsidP="0017037C">
      <w:pPr>
        <w:tabs>
          <w:tab w:val="left" w:pos="284"/>
        </w:tabs>
        <w:ind w:left="284" w:hanging="284"/>
        <w:jc w:val="both"/>
        <w:rPr>
          <w:rFonts w:ascii="Arial" w:hAnsi="Arial" w:cs="Arial"/>
          <w:bCs/>
          <w:lang w:val="rm-CH"/>
        </w:rPr>
      </w:pPr>
      <w:r w:rsidRPr="0017037C">
        <w:rPr>
          <w:rFonts w:ascii="Arial" w:hAnsi="Arial"/>
          <w:bCs/>
          <w:vertAlign w:val="superscript"/>
          <w:lang w:val="rm-CH"/>
        </w:rPr>
        <w:t>1</w:t>
      </w:r>
      <w:r w:rsidRPr="0017037C">
        <w:rPr>
          <w:rFonts w:ascii="Arial" w:hAnsi="Arial"/>
          <w:bCs/>
          <w:lang w:val="rm-CH"/>
        </w:rPr>
        <w:tab/>
      </w:r>
      <w:r w:rsidRPr="0017037C">
        <w:rPr>
          <w:rFonts w:ascii="Arial" w:hAnsi="Arial"/>
          <w:sz w:val="20"/>
          <w:szCs w:val="20"/>
          <w:lang w:val="rm-CH"/>
        </w:rPr>
        <w:t>Las</w:t>
      </w:r>
      <w:r w:rsidRPr="0017037C">
        <w:rPr>
          <w:rFonts w:ascii="Arial" w:hAnsi="Arial"/>
          <w:bCs/>
          <w:lang w:val="rm-CH"/>
        </w:rPr>
        <w:t xml:space="preserve"> </w:t>
      </w:r>
      <w:r w:rsidRPr="0017037C">
        <w:rPr>
          <w:rFonts w:ascii="Arial" w:hAnsi="Arial"/>
          <w:sz w:val="20"/>
          <w:szCs w:val="20"/>
          <w:lang w:val="rm-CH"/>
        </w:rPr>
        <w:t>persunas cun dretg da votar decidan a l'urna davart:</w:t>
      </w:r>
      <w:r w:rsidRPr="0017037C">
        <w:rPr>
          <w:rFonts w:ascii="Arial" w:hAnsi="Arial"/>
          <w:bCs/>
          <w:lang w:val="rm-CH"/>
        </w:rPr>
        <w:t xml:space="preserve"> </w:t>
      </w:r>
    </w:p>
    <w:p w:rsidR="0017037C" w:rsidRPr="0017037C" w:rsidRDefault="0017037C" w:rsidP="0017037C">
      <w:pPr>
        <w:tabs>
          <w:tab w:val="left" w:pos="709"/>
          <w:tab w:val="left" w:pos="2552"/>
        </w:tabs>
        <w:spacing w:line="120" w:lineRule="exact"/>
        <w:jc w:val="both"/>
        <w:rPr>
          <w:rFonts w:ascii="Arial" w:hAnsi="Arial" w:cs="Arial"/>
          <w:b/>
          <w:bCs/>
          <w:lang w:val="rm-CH"/>
        </w:rPr>
      </w:pPr>
    </w:p>
    <w:p w:rsidR="0017037C" w:rsidRPr="0017037C" w:rsidRDefault="0017037C" w:rsidP="0017037C">
      <w:pPr>
        <w:numPr>
          <w:ilvl w:val="0"/>
          <w:numId w:val="6"/>
        </w:numPr>
        <w:tabs>
          <w:tab w:val="left" w:pos="709"/>
          <w:tab w:val="left" w:pos="3119"/>
        </w:tabs>
        <w:ind w:left="284" w:firstLine="0"/>
        <w:jc w:val="both"/>
        <w:rPr>
          <w:rFonts w:ascii="Arial" w:hAnsi="Arial" w:cs="Arial"/>
          <w:bCs/>
          <w:sz w:val="20"/>
          <w:szCs w:val="20"/>
          <w:lang w:val="rm-CH"/>
        </w:rPr>
      </w:pPr>
      <w:r w:rsidRPr="0017037C">
        <w:rPr>
          <w:rFonts w:ascii="Arial" w:hAnsi="Arial"/>
          <w:bCs/>
          <w:sz w:val="20"/>
          <w:szCs w:val="20"/>
          <w:lang w:val="rm-CH"/>
        </w:rPr>
        <w:t>il relasch e la midada da la constituziun communala;</w:t>
      </w:r>
    </w:p>
    <w:p w:rsidR="0017037C" w:rsidRPr="0017037C" w:rsidRDefault="0017037C" w:rsidP="0017037C">
      <w:pPr>
        <w:numPr>
          <w:ilvl w:val="0"/>
          <w:numId w:val="6"/>
        </w:numPr>
        <w:tabs>
          <w:tab w:val="left" w:pos="709"/>
          <w:tab w:val="left" w:pos="3119"/>
        </w:tabs>
        <w:ind w:left="284" w:firstLine="0"/>
        <w:jc w:val="both"/>
        <w:rPr>
          <w:rFonts w:ascii="Arial" w:hAnsi="Arial" w:cs="Arial"/>
          <w:bCs/>
          <w:sz w:val="20"/>
          <w:szCs w:val="20"/>
          <w:lang w:val="rm-CH"/>
        </w:rPr>
      </w:pPr>
      <w:r w:rsidRPr="0017037C">
        <w:rPr>
          <w:rFonts w:ascii="Arial" w:hAnsi="Arial"/>
          <w:bCs/>
          <w:iCs/>
          <w:sz w:val="20"/>
          <w:szCs w:val="20"/>
          <w:lang w:val="rm-CH"/>
        </w:rPr>
        <w:t>conclus da la radunanza communala, cunter ils quals è vegnì fatg in referendum facultativ;</w:t>
      </w:r>
    </w:p>
    <w:p w:rsidR="0017037C" w:rsidRPr="0017037C" w:rsidRDefault="0017037C" w:rsidP="0017037C">
      <w:pPr>
        <w:numPr>
          <w:ilvl w:val="0"/>
          <w:numId w:val="6"/>
        </w:numPr>
        <w:tabs>
          <w:tab w:val="left" w:pos="709"/>
          <w:tab w:val="left" w:pos="3119"/>
        </w:tabs>
        <w:ind w:left="284" w:firstLine="0"/>
        <w:jc w:val="both"/>
        <w:rPr>
          <w:rFonts w:ascii="Arial" w:hAnsi="Arial" w:cs="Arial"/>
          <w:bCs/>
          <w:sz w:val="20"/>
          <w:szCs w:val="20"/>
          <w:lang w:val="rm-CH"/>
        </w:rPr>
      </w:pPr>
      <w:r w:rsidRPr="0017037C">
        <w:rPr>
          <w:rFonts w:ascii="Arial" w:hAnsi="Arial"/>
          <w:bCs/>
          <w:sz w:val="20"/>
          <w:szCs w:val="20"/>
          <w:lang w:val="rm-CH"/>
        </w:rPr>
        <w:t>la fusiun cun autras vischnancas;</w:t>
      </w:r>
    </w:p>
    <w:p w:rsidR="0017037C" w:rsidRPr="0017037C" w:rsidRDefault="0017037C" w:rsidP="0017037C">
      <w:pPr>
        <w:numPr>
          <w:ilvl w:val="0"/>
          <w:numId w:val="6"/>
        </w:numPr>
        <w:tabs>
          <w:tab w:val="left" w:pos="709"/>
          <w:tab w:val="left" w:pos="3119"/>
        </w:tabs>
        <w:ind w:left="284" w:firstLine="0"/>
        <w:jc w:val="both"/>
        <w:rPr>
          <w:rFonts w:ascii="Arial" w:hAnsi="Arial" w:cs="Arial"/>
          <w:bCs/>
          <w:sz w:val="20"/>
          <w:szCs w:val="20"/>
          <w:lang w:val="rm-CH"/>
        </w:rPr>
      </w:pPr>
      <w:r w:rsidRPr="0017037C">
        <w:rPr>
          <w:rFonts w:ascii="Arial" w:hAnsi="Arial"/>
          <w:bCs/>
          <w:sz w:val="20"/>
          <w:szCs w:val="20"/>
          <w:lang w:val="rm-CH"/>
        </w:rPr>
        <w:t>[ulteriurs].</w:t>
      </w:r>
    </w:p>
    <w:p w:rsidR="0017037C" w:rsidRPr="0017037C" w:rsidRDefault="0017037C" w:rsidP="0017037C">
      <w:pPr>
        <w:tabs>
          <w:tab w:val="left" w:pos="284"/>
          <w:tab w:val="left" w:pos="709"/>
          <w:tab w:val="left" w:pos="3119"/>
        </w:tabs>
        <w:jc w:val="both"/>
        <w:rPr>
          <w:rFonts w:ascii="Arial" w:hAnsi="Arial" w:cs="Arial"/>
          <w:bCs/>
          <w:sz w:val="20"/>
          <w:szCs w:val="20"/>
          <w:lang w:val="rm-CH"/>
        </w:rPr>
      </w:pPr>
    </w:p>
    <w:p w:rsidR="0017037C" w:rsidRPr="0017037C" w:rsidRDefault="0017037C" w:rsidP="0017037C">
      <w:pPr>
        <w:tabs>
          <w:tab w:val="left" w:pos="284"/>
          <w:tab w:val="left" w:pos="709"/>
          <w:tab w:val="left" w:pos="3119"/>
        </w:tabs>
        <w:jc w:val="both"/>
        <w:rPr>
          <w:rFonts w:ascii="Arial" w:hAnsi="Arial" w:cs="Arial"/>
          <w:bCs/>
          <w:sz w:val="20"/>
          <w:szCs w:val="20"/>
          <w:lang w:val="rm-CH"/>
        </w:rPr>
      </w:pPr>
    </w:p>
    <w:p w:rsidR="0017037C" w:rsidRPr="0017037C" w:rsidRDefault="0017037C" w:rsidP="002131F8">
      <w:pPr>
        <w:pStyle w:val="TitelArtikel"/>
        <w:rPr>
          <w:lang w:val="rm-CH"/>
        </w:rPr>
      </w:pPr>
      <w:bookmarkStart w:id="43" w:name="_Toc522623925"/>
      <w:r w:rsidRPr="0017037C">
        <w:rPr>
          <w:lang w:val="rm-CH"/>
        </w:rPr>
        <w:t>Predeliberaziun</w:t>
      </w:r>
      <w:bookmarkEnd w:id="43"/>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Cun excepziun da las elecziuns sto la radunanza communala tractar ordavant las fatschentas che vegnan decididas a l'urna e las deliberar per mauns da la votaziun a l'urna ensemen cun ina recumandaziun per la votaziun.</w:t>
      </w:r>
    </w:p>
    <w:p w:rsidR="0017037C" w:rsidRPr="0017037C" w:rsidRDefault="0017037C" w:rsidP="0017037C">
      <w:pPr>
        <w:tabs>
          <w:tab w:val="left" w:pos="284"/>
          <w:tab w:val="left" w:pos="709"/>
          <w:tab w:val="left" w:pos="3119"/>
        </w:tabs>
        <w:jc w:val="both"/>
        <w:rPr>
          <w:rFonts w:ascii="Arial" w:hAnsi="Arial" w:cs="Arial"/>
          <w:bCs/>
          <w:sz w:val="20"/>
          <w:szCs w:val="20"/>
          <w:lang w:val="rm-CH"/>
        </w:rPr>
      </w:pPr>
    </w:p>
    <w:p w:rsidR="0017037C" w:rsidRPr="0017037C" w:rsidRDefault="0017037C" w:rsidP="0017037C">
      <w:pPr>
        <w:tabs>
          <w:tab w:val="left" w:pos="709"/>
        </w:tabs>
        <w:rPr>
          <w:rFonts w:ascii="Arial" w:hAnsi="Arial" w:cs="Arial"/>
          <w:bCs/>
          <w:sz w:val="20"/>
          <w:szCs w:val="20"/>
          <w:lang w:val="rm-CH"/>
        </w:rPr>
      </w:pPr>
    </w:p>
    <w:p w:rsidR="0017037C" w:rsidRPr="001418A8" w:rsidRDefault="0017037C" w:rsidP="001418A8">
      <w:pPr>
        <w:tabs>
          <w:tab w:val="left" w:pos="709"/>
        </w:tabs>
        <w:rPr>
          <w:rFonts w:ascii="Arial" w:hAnsi="Arial" w:cs="Arial"/>
          <w:bCs/>
          <w:sz w:val="20"/>
          <w:szCs w:val="20"/>
          <w:lang w:val="rm-CH"/>
        </w:rPr>
      </w:pPr>
    </w:p>
    <w:p w:rsidR="0017037C" w:rsidRPr="0017037C" w:rsidRDefault="0017037C" w:rsidP="001418A8">
      <w:pPr>
        <w:pStyle w:val="UntertitelMusterV"/>
        <w:rPr>
          <w:lang w:val="rm-CH"/>
        </w:rPr>
      </w:pPr>
      <w:bookmarkStart w:id="44" w:name="_Toc522623926"/>
      <w:r w:rsidRPr="0017037C">
        <w:rPr>
          <w:lang w:val="rm-CH"/>
        </w:rPr>
        <w:t>La radunanza communala</w:t>
      </w:r>
      <w:bookmarkEnd w:id="44"/>
      <w:r w:rsidRPr="0017037C">
        <w:rPr>
          <w:lang w:val="rm-CH"/>
        </w:rPr>
        <w:t xml:space="preserve"> </w:t>
      </w:r>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2131F8">
      <w:pPr>
        <w:pStyle w:val="TitelArtikel"/>
        <w:rPr>
          <w:lang w:val="rm-CH"/>
        </w:rPr>
      </w:pPr>
      <w:bookmarkStart w:id="45" w:name="_Toc522623927"/>
      <w:r w:rsidRPr="0017037C">
        <w:rPr>
          <w:lang w:val="rm-CH"/>
        </w:rPr>
        <w:t>Abilitad da decider, procedura</w:t>
      </w:r>
      <w:bookmarkEnd w:id="45"/>
    </w:p>
    <w:p w:rsidR="0017037C" w:rsidRPr="0017037C" w:rsidRDefault="0017037C" w:rsidP="0017037C">
      <w:pPr>
        <w:tabs>
          <w:tab w:val="left" w:pos="709"/>
          <w:tab w:val="left" w:pos="2552"/>
        </w:tabs>
        <w:spacing w:line="120" w:lineRule="exact"/>
        <w:jc w:val="both"/>
        <w:rPr>
          <w:rFonts w:ascii="Arial" w:hAnsi="Arial" w:cs="Arial"/>
          <w:bCs/>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Mintga radunanza communala che vegn convocada confurm a l'urden è abla da decider.</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 xml:space="preserve"> Decisiuns dastgan vegnir prendidas mo davart objects da tractativa ch'èn vegnids predeliberads da la suprastanza e che figureschan sin la glista da tractandas, ch'è vegnida communitgada almain 10 dis avant la radunanza communala.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En cas da fatschentas d'ina impurtanza pli gronda per la vischnanca elavura la suprastanza communala ina missiva per mauns da las persunas cun dretg da votar e las trametta a temp questa missiva ubain publitgescha la missiva sin la pagina d'internet da la vischnanca.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4</w:t>
      </w:r>
      <w:r w:rsidRPr="0017037C">
        <w:rPr>
          <w:rFonts w:ascii="Arial" w:hAnsi="Arial"/>
          <w:sz w:val="20"/>
          <w:szCs w:val="20"/>
          <w:lang w:val="rm-CH"/>
        </w:rPr>
        <w:tab/>
        <w:t>Sche quai è raschunaivel, sto la violaziun da disposiziuns da cumpetenza e da procedura vegnir contestada immediatamain. Cas cuntrari scroda il dretg da recurs.</w:t>
      </w:r>
    </w:p>
    <w:p w:rsidR="0017037C" w:rsidRPr="00213C29" w:rsidRDefault="0017037C" w:rsidP="0017037C">
      <w:pPr>
        <w:tabs>
          <w:tab w:val="left" w:pos="284"/>
          <w:tab w:val="left" w:pos="709"/>
        </w:tabs>
        <w:jc w:val="both"/>
        <w:rPr>
          <w:rFonts w:ascii="Arial" w:hAnsi="Arial" w:cs="Arial"/>
          <w:sz w:val="20"/>
          <w:szCs w:val="20"/>
          <w:lang w:val="rm-CH"/>
        </w:rPr>
      </w:pPr>
    </w:p>
    <w:p w:rsidR="0017037C" w:rsidRPr="00213C29"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46" w:name="_Toc522623928"/>
      <w:r w:rsidRPr="0017037C">
        <w:rPr>
          <w:lang w:val="rm-CH"/>
        </w:rPr>
        <w:t>Publicitad, recusaziun</w:t>
      </w:r>
      <w:bookmarkEnd w:id="46"/>
    </w:p>
    <w:p w:rsidR="0017037C" w:rsidRPr="0017037C" w:rsidRDefault="0017037C" w:rsidP="0017037C">
      <w:pPr>
        <w:tabs>
          <w:tab w:val="left" w:pos="709"/>
          <w:tab w:val="left" w:pos="2552"/>
        </w:tabs>
        <w:spacing w:line="120" w:lineRule="exact"/>
        <w:jc w:val="both"/>
        <w:rPr>
          <w:rFonts w:ascii="Arial" w:hAnsi="Arial" w:cs="Arial"/>
          <w:bCs/>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Las radunanzas communalas èn publicas.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 Davart l'admissibladad da registraziuns u da transmissiuns visualas e sonoras decida la radunanza communala. Mintga persuna cun dretg da votar po pretender che sias remartgas e ses votums na vegnian betg registrads.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lastRenderedPageBreak/>
        <w:t>3</w:t>
      </w:r>
      <w:r w:rsidRPr="0017037C">
        <w:rPr>
          <w:rFonts w:ascii="Arial" w:hAnsi="Arial"/>
          <w:sz w:val="20"/>
          <w:szCs w:val="20"/>
          <w:lang w:val="rm-CH"/>
        </w:rPr>
        <w:tab/>
        <w:t>L'exclusiun da persunas senza dretg da votar vegn ordinada, sche quai è necessari per singulas fatschentas pervia d'interess publics u privats predominants.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bscript"/>
          <w:lang w:val="rm-CH"/>
        </w:rPr>
        <w:t>4</w:t>
      </w:r>
      <w:r w:rsidRPr="0017037C">
        <w:rPr>
          <w:rFonts w:ascii="Arial" w:hAnsi="Arial"/>
          <w:sz w:val="20"/>
          <w:szCs w:val="20"/>
          <w:lang w:val="rm-CH"/>
        </w:rPr>
        <w:tab/>
        <w:t>Ils motivs da recusaziun decisivs per las autoritads na valan betg per las participantas ed ils participants da la radunanza communala.</w:t>
      </w:r>
    </w:p>
    <w:p w:rsidR="0017037C" w:rsidRDefault="0017037C" w:rsidP="0017037C">
      <w:pPr>
        <w:tabs>
          <w:tab w:val="left" w:pos="284"/>
          <w:tab w:val="left" w:pos="709"/>
        </w:tabs>
        <w:jc w:val="both"/>
        <w:rPr>
          <w:rFonts w:ascii="Arial" w:hAnsi="Arial" w:cs="Arial"/>
          <w:b/>
          <w:sz w:val="20"/>
          <w:szCs w:val="20"/>
          <w:lang w:val="rm-CH"/>
        </w:rPr>
      </w:pPr>
    </w:p>
    <w:p w:rsidR="00213C29" w:rsidRPr="0017037C" w:rsidRDefault="00213C29" w:rsidP="0017037C">
      <w:pPr>
        <w:tabs>
          <w:tab w:val="left" w:pos="284"/>
          <w:tab w:val="left" w:pos="709"/>
        </w:tabs>
        <w:jc w:val="both"/>
        <w:rPr>
          <w:rFonts w:ascii="Arial" w:hAnsi="Arial" w:cs="Arial"/>
          <w:b/>
          <w:sz w:val="20"/>
          <w:szCs w:val="20"/>
          <w:lang w:val="rm-CH"/>
        </w:rPr>
      </w:pPr>
    </w:p>
    <w:p w:rsidR="0017037C" w:rsidRPr="0017037C" w:rsidRDefault="0017037C" w:rsidP="002131F8">
      <w:pPr>
        <w:pStyle w:val="TitelArtikel"/>
        <w:rPr>
          <w:lang w:val="rm-CH"/>
        </w:rPr>
      </w:pPr>
      <w:bookmarkStart w:id="47" w:name="_Toc522623929"/>
      <w:r w:rsidRPr="0017037C">
        <w:rPr>
          <w:lang w:val="rm-CH"/>
        </w:rPr>
        <w:t>Cumpetenzas da decider</w:t>
      </w:r>
      <w:bookmarkEnd w:id="47"/>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bCs/>
          <w:sz w:val="20"/>
          <w:szCs w:val="20"/>
          <w:vertAlign w:val="superscript"/>
          <w:lang w:val="rm-CH"/>
        </w:rPr>
        <w:t>1</w:t>
      </w:r>
      <w:r w:rsidRPr="0017037C">
        <w:rPr>
          <w:rFonts w:ascii="Arial" w:hAnsi="Arial"/>
          <w:bCs/>
          <w:sz w:val="20"/>
          <w:szCs w:val="20"/>
          <w:lang w:val="rm-CH"/>
        </w:rPr>
        <w:tab/>
        <w:t xml:space="preserve">La </w:t>
      </w:r>
      <w:r w:rsidRPr="0017037C">
        <w:rPr>
          <w:rFonts w:ascii="Arial" w:hAnsi="Arial"/>
          <w:sz w:val="20"/>
          <w:szCs w:val="20"/>
          <w:lang w:val="rm-CH"/>
        </w:rPr>
        <w:t>radunanza communala decida davart</w:t>
      </w:r>
      <w:r w:rsidRPr="0017037C">
        <w:rPr>
          <w:rFonts w:ascii="Arial" w:hAnsi="Arial"/>
          <w:bCs/>
          <w:sz w:val="20"/>
          <w:szCs w:val="20"/>
          <w:lang w:val="rm-CH"/>
        </w:rPr>
        <w:t>:</w:t>
      </w:r>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numPr>
          <w:ilvl w:val="0"/>
          <w:numId w:val="1"/>
        </w:numPr>
        <w:tabs>
          <w:tab w:val="left" w:pos="709"/>
          <w:tab w:val="left" w:pos="2977"/>
        </w:tabs>
        <w:ind w:left="284" w:firstLine="0"/>
        <w:jc w:val="both"/>
        <w:rPr>
          <w:rFonts w:ascii="Arial" w:hAnsi="Arial" w:cs="Arial"/>
          <w:bCs/>
          <w:sz w:val="20"/>
          <w:szCs w:val="20"/>
          <w:lang w:val="rm-CH"/>
        </w:rPr>
      </w:pPr>
      <w:r w:rsidRPr="0017037C">
        <w:rPr>
          <w:rFonts w:ascii="Arial" w:hAnsi="Arial"/>
          <w:bCs/>
          <w:sz w:val="20"/>
          <w:szCs w:val="20"/>
          <w:lang w:val="rm-CH"/>
        </w:rPr>
        <w:t xml:space="preserve">l'approvaziun dal preventiv; </w:t>
      </w:r>
    </w:p>
    <w:p w:rsidR="0017037C" w:rsidRPr="0017037C" w:rsidRDefault="0017037C" w:rsidP="0017037C">
      <w:pPr>
        <w:numPr>
          <w:ilvl w:val="0"/>
          <w:numId w:val="1"/>
        </w:numPr>
        <w:tabs>
          <w:tab w:val="left" w:pos="709"/>
          <w:tab w:val="left" w:pos="2977"/>
        </w:tabs>
        <w:ind w:left="284" w:firstLine="0"/>
        <w:jc w:val="both"/>
        <w:rPr>
          <w:rFonts w:ascii="Arial" w:hAnsi="Arial" w:cs="Arial"/>
          <w:bCs/>
          <w:sz w:val="20"/>
          <w:szCs w:val="20"/>
          <w:lang w:val="rm-CH"/>
        </w:rPr>
      </w:pPr>
      <w:r w:rsidRPr="0017037C">
        <w:rPr>
          <w:rFonts w:ascii="Arial" w:hAnsi="Arial"/>
          <w:bCs/>
          <w:sz w:val="20"/>
          <w:szCs w:val="20"/>
          <w:lang w:val="rm-CH"/>
        </w:rPr>
        <w:t>l'approvaziun dal quint annual;</w:t>
      </w:r>
    </w:p>
    <w:p w:rsidR="0017037C" w:rsidRPr="0017037C" w:rsidRDefault="0017037C" w:rsidP="0017037C">
      <w:pPr>
        <w:numPr>
          <w:ilvl w:val="0"/>
          <w:numId w:val="1"/>
        </w:numPr>
        <w:tabs>
          <w:tab w:val="left" w:pos="709"/>
          <w:tab w:val="left" w:pos="2977"/>
        </w:tabs>
        <w:ind w:left="284" w:firstLine="0"/>
        <w:jc w:val="both"/>
        <w:rPr>
          <w:rFonts w:ascii="Arial" w:hAnsi="Arial" w:cs="Arial"/>
          <w:bCs/>
          <w:sz w:val="20"/>
          <w:szCs w:val="20"/>
          <w:lang w:val="rm-CH"/>
        </w:rPr>
      </w:pPr>
      <w:r w:rsidRPr="0017037C">
        <w:rPr>
          <w:rFonts w:ascii="Arial" w:hAnsi="Arial"/>
          <w:bCs/>
          <w:sz w:val="20"/>
          <w:szCs w:val="20"/>
          <w:lang w:val="rm-CH"/>
        </w:rPr>
        <w:t>la fixaziun dal pe da taglia;</w:t>
      </w:r>
    </w:p>
    <w:p w:rsidR="0017037C" w:rsidRPr="0017037C" w:rsidRDefault="0017037C" w:rsidP="0017037C">
      <w:pPr>
        <w:numPr>
          <w:ilvl w:val="0"/>
          <w:numId w:val="1"/>
        </w:numPr>
        <w:tabs>
          <w:tab w:val="left" w:pos="709"/>
          <w:tab w:val="left" w:pos="2977"/>
        </w:tabs>
        <w:ind w:left="284" w:firstLine="0"/>
        <w:jc w:val="both"/>
        <w:rPr>
          <w:rFonts w:ascii="Arial" w:hAnsi="Arial" w:cs="Arial"/>
          <w:bCs/>
          <w:sz w:val="20"/>
          <w:szCs w:val="20"/>
          <w:lang w:val="rm-CH"/>
        </w:rPr>
      </w:pPr>
      <w:r w:rsidRPr="0017037C">
        <w:rPr>
          <w:rFonts w:ascii="Arial" w:hAnsi="Arial"/>
          <w:bCs/>
          <w:sz w:val="20"/>
          <w:szCs w:val="20"/>
          <w:lang w:val="rm-CH"/>
        </w:rPr>
        <w:t>il relasch e la midada da leschas;</w:t>
      </w:r>
    </w:p>
    <w:p w:rsidR="0017037C" w:rsidRPr="0017037C" w:rsidRDefault="0017037C" w:rsidP="0017037C">
      <w:pPr>
        <w:numPr>
          <w:ilvl w:val="0"/>
          <w:numId w:val="1"/>
        </w:numPr>
        <w:tabs>
          <w:tab w:val="left" w:pos="709"/>
          <w:tab w:val="num" w:pos="2977"/>
          <w:tab w:val="left" w:pos="3119"/>
        </w:tabs>
        <w:ind w:left="709" w:hanging="425"/>
        <w:jc w:val="both"/>
        <w:rPr>
          <w:rFonts w:ascii="Arial" w:hAnsi="Arial" w:cs="Arial"/>
          <w:bCs/>
          <w:sz w:val="20"/>
          <w:szCs w:val="20"/>
          <w:lang w:val="rm-CH"/>
        </w:rPr>
      </w:pPr>
      <w:r w:rsidRPr="0017037C">
        <w:rPr>
          <w:rFonts w:ascii="Arial" w:hAnsi="Arial"/>
          <w:bCs/>
          <w:sz w:val="20"/>
          <w:szCs w:val="20"/>
          <w:lang w:val="rm-CH"/>
        </w:rPr>
        <w:t>la deliberaziun d'expensas en l'import da passa ... francs per il medem object ed en l'import da passa ... francs per expensas regularas annualas;</w:t>
      </w:r>
    </w:p>
    <w:p w:rsidR="0017037C" w:rsidRPr="0017037C" w:rsidRDefault="0017037C" w:rsidP="0017037C">
      <w:pPr>
        <w:numPr>
          <w:ilvl w:val="0"/>
          <w:numId w:val="1"/>
        </w:numPr>
        <w:tabs>
          <w:tab w:val="left" w:pos="709"/>
          <w:tab w:val="left" w:pos="2977"/>
        </w:tabs>
        <w:ind w:left="709" w:hanging="425"/>
        <w:jc w:val="both"/>
        <w:rPr>
          <w:rFonts w:ascii="Arial" w:hAnsi="Arial" w:cs="Arial"/>
          <w:bCs/>
          <w:sz w:val="20"/>
          <w:szCs w:val="20"/>
          <w:lang w:val="rm-CH"/>
        </w:rPr>
      </w:pPr>
      <w:r w:rsidRPr="0017037C">
        <w:rPr>
          <w:rFonts w:ascii="Arial" w:hAnsi="Arial"/>
          <w:bCs/>
          <w:sz w:val="20"/>
          <w:szCs w:val="20"/>
          <w:lang w:val="rm-CH"/>
        </w:rPr>
        <w:t>l'acceptaziun da garanzias sco er la concessiun d'emprests, sche tals surpassan la cumpetenza finanziala da la suprastanza communala;</w:t>
      </w:r>
    </w:p>
    <w:p w:rsidR="0017037C" w:rsidRPr="0017037C" w:rsidRDefault="0017037C" w:rsidP="0017037C">
      <w:pPr>
        <w:numPr>
          <w:ilvl w:val="0"/>
          <w:numId w:val="1"/>
        </w:numPr>
        <w:tabs>
          <w:tab w:val="left" w:pos="709"/>
          <w:tab w:val="left" w:pos="2977"/>
        </w:tabs>
        <w:ind w:left="709" w:hanging="425"/>
        <w:jc w:val="both"/>
        <w:rPr>
          <w:rFonts w:ascii="Arial" w:hAnsi="Arial" w:cs="Arial"/>
          <w:bCs/>
          <w:sz w:val="20"/>
          <w:szCs w:val="20"/>
          <w:lang w:val="rm-CH"/>
        </w:rPr>
      </w:pPr>
      <w:r w:rsidRPr="0017037C">
        <w:rPr>
          <w:rFonts w:ascii="Arial" w:hAnsi="Arial"/>
          <w:bCs/>
          <w:sz w:val="20"/>
          <w:szCs w:val="20"/>
          <w:lang w:val="rm-CH"/>
        </w:rPr>
        <w:t>l'acquist, l'alienaziun, il barat e l'impegnaziun da proprietad funsila sco er la concessiun d'auters dretgs reals restrenschids, sche la dimensiun finanziala da la decisiun surpassa ... francs e n'è betg en la cumpetenza da la suprastanza communala tenor l'art. 46 al. 1 cifra 5;</w:t>
      </w:r>
    </w:p>
    <w:p w:rsidR="0017037C" w:rsidRPr="0017037C" w:rsidRDefault="0017037C" w:rsidP="0017037C">
      <w:pPr>
        <w:numPr>
          <w:ilvl w:val="0"/>
          <w:numId w:val="1"/>
        </w:numPr>
        <w:tabs>
          <w:tab w:val="left" w:pos="709"/>
          <w:tab w:val="left" w:pos="2977"/>
        </w:tabs>
        <w:ind w:left="709" w:hanging="425"/>
        <w:jc w:val="both"/>
        <w:rPr>
          <w:rFonts w:ascii="Arial" w:hAnsi="Arial" w:cs="Arial"/>
          <w:bCs/>
          <w:sz w:val="20"/>
          <w:szCs w:val="20"/>
          <w:lang w:val="rm-CH"/>
        </w:rPr>
      </w:pPr>
      <w:r w:rsidRPr="0017037C">
        <w:rPr>
          <w:rFonts w:ascii="Arial" w:hAnsi="Arial"/>
          <w:bCs/>
          <w:sz w:val="20"/>
          <w:szCs w:val="20"/>
          <w:lang w:val="rm-CH"/>
        </w:rPr>
        <w:t>la permissiun da credits supplementars che na pertutgan betg la cumpetenza da decider da la suprastanza communala;</w:t>
      </w:r>
    </w:p>
    <w:p w:rsidR="0017037C" w:rsidRPr="0017037C" w:rsidRDefault="0017037C" w:rsidP="0017037C">
      <w:pPr>
        <w:numPr>
          <w:ilvl w:val="0"/>
          <w:numId w:val="1"/>
        </w:numPr>
        <w:tabs>
          <w:tab w:val="left" w:pos="709"/>
          <w:tab w:val="left" w:pos="2977"/>
        </w:tabs>
        <w:ind w:left="709" w:hanging="425"/>
        <w:jc w:val="both"/>
        <w:rPr>
          <w:rFonts w:ascii="Arial" w:hAnsi="Arial" w:cs="Arial"/>
          <w:bCs/>
          <w:sz w:val="20"/>
          <w:szCs w:val="20"/>
          <w:lang w:val="rm-CH"/>
        </w:rPr>
      </w:pPr>
      <w:r w:rsidRPr="0017037C">
        <w:rPr>
          <w:rFonts w:ascii="Arial" w:hAnsi="Arial" w:cs="Courier New"/>
          <w:bCs/>
          <w:sz w:val="20"/>
          <w:szCs w:val="20"/>
          <w:lang w:val="rm-CH"/>
        </w:rPr>
        <w:t xml:space="preserve">la surdada e las midadas essenzialas da concessiuns per utilisar las auas, la concessiun d'auters dretgs d'utilisaziun speziala e l'execuziun dal dretg da return en il senn da la legislaziun davart il dretg da las auas; </w:t>
      </w:r>
    </w:p>
    <w:p w:rsidR="0017037C" w:rsidRPr="0017037C" w:rsidRDefault="0017037C" w:rsidP="0017037C">
      <w:pPr>
        <w:numPr>
          <w:ilvl w:val="0"/>
          <w:numId w:val="1"/>
        </w:numPr>
        <w:tabs>
          <w:tab w:val="left" w:pos="709"/>
          <w:tab w:val="left" w:pos="2977"/>
        </w:tabs>
        <w:ind w:left="709" w:hanging="425"/>
        <w:jc w:val="both"/>
        <w:rPr>
          <w:rFonts w:ascii="Arial" w:hAnsi="Arial" w:cs="Arial"/>
          <w:bCs/>
          <w:sz w:val="20"/>
          <w:szCs w:val="20"/>
          <w:lang w:val="rm-CH"/>
        </w:rPr>
      </w:pPr>
      <w:r w:rsidRPr="0017037C">
        <w:rPr>
          <w:rFonts w:ascii="Arial" w:hAnsi="Arial" w:cs="Courier New"/>
          <w:bCs/>
          <w:sz w:val="20"/>
          <w:szCs w:val="20"/>
          <w:lang w:val="rm-CH"/>
        </w:rPr>
        <w:t>la decisiun davart la collavuraziun cun autras vischnancas e cun organisaziuns dal dretg public e privat;</w:t>
      </w:r>
    </w:p>
    <w:p w:rsidR="0017037C" w:rsidRPr="00213C29" w:rsidRDefault="0017037C" w:rsidP="0017037C">
      <w:pPr>
        <w:numPr>
          <w:ilvl w:val="0"/>
          <w:numId w:val="1"/>
        </w:numPr>
        <w:tabs>
          <w:tab w:val="left" w:pos="709"/>
          <w:tab w:val="left" w:pos="2977"/>
        </w:tabs>
        <w:ind w:left="709" w:hanging="425"/>
        <w:jc w:val="both"/>
        <w:rPr>
          <w:rFonts w:ascii="Arial" w:hAnsi="Arial" w:cs="Arial"/>
          <w:bCs/>
          <w:sz w:val="20"/>
          <w:szCs w:val="20"/>
          <w:lang w:val="rm-CH"/>
        </w:rPr>
      </w:pPr>
      <w:r w:rsidRPr="0017037C">
        <w:rPr>
          <w:rFonts w:ascii="Arial" w:hAnsi="Arial" w:cs="Courier New"/>
          <w:bCs/>
          <w:sz w:val="20"/>
          <w:szCs w:val="20"/>
          <w:lang w:val="rm-CH"/>
        </w:rPr>
        <w:t>[ulteriurs].</w:t>
      </w:r>
    </w:p>
    <w:p w:rsidR="00213C29" w:rsidRDefault="00213C29" w:rsidP="00213C29">
      <w:pPr>
        <w:tabs>
          <w:tab w:val="left" w:pos="709"/>
          <w:tab w:val="left" w:pos="2977"/>
        </w:tabs>
        <w:jc w:val="both"/>
        <w:rPr>
          <w:rFonts w:ascii="Arial" w:hAnsi="Arial" w:cs="Courier New"/>
          <w:bCs/>
          <w:sz w:val="20"/>
          <w:szCs w:val="20"/>
          <w:lang w:val="rm-CH"/>
        </w:rPr>
      </w:pPr>
    </w:p>
    <w:p w:rsidR="00213C29" w:rsidRPr="0017037C" w:rsidRDefault="00213C29" w:rsidP="00213C29">
      <w:pPr>
        <w:tabs>
          <w:tab w:val="left" w:pos="709"/>
          <w:tab w:val="left" w:pos="2977"/>
        </w:tabs>
        <w:jc w:val="both"/>
        <w:rPr>
          <w:rFonts w:ascii="Arial" w:hAnsi="Arial" w:cs="Arial"/>
          <w:bCs/>
          <w:sz w:val="20"/>
          <w:szCs w:val="20"/>
          <w:lang w:val="rm-CH"/>
        </w:rPr>
      </w:pPr>
    </w:p>
    <w:p w:rsidR="0017037C" w:rsidRPr="0017037C" w:rsidRDefault="0017037C" w:rsidP="002131F8">
      <w:pPr>
        <w:pStyle w:val="TitelArtikel"/>
        <w:rPr>
          <w:lang w:val="rm-CH"/>
        </w:rPr>
      </w:pPr>
      <w:bookmarkStart w:id="48" w:name="_Toc522623930"/>
      <w:r w:rsidRPr="0017037C">
        <w:rPr>
          <w:lang w:val="rm-CH"/>
        </w:rPr>
        <w:t>Conclus ch'èn suttamess al referendum</w:t>
      </w:r>
      <w:bookmarkEnd w:id="48"/>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bCs/>
          <w:sz w:val="20"/>
          <w:szCs w:val="20"/>
          <w:vertAlign w:val="superscript"/>
          <w:lang w:val="rm-CH"/>
        </w:rPr>
        <w:t>1</w:t>
      </w:r>
      <w:r w:rsidRPr="0017037C">
        <w:rPr>
          <w:rFonts w:ascii="Arial" w:hAnsi="Arial"/>
          <w:bCs/>
          <w:sz w:val="20"/>
          <w:szCs w:val="20"/>
          <w:lang w:val="rm-CH"/>
        </w:rPr>
        <w:tab/>
      </w:r>
      <w:r w:rsidRPr="0017037C">
        <w:rPr>
          <w:rFonts w:ascii="Arial" w:hAnsi="Arial"/>
          <w:sz w:val="20"/>
          <w:szCs w:val="20"/>
          <w:lang w:val="rm-CH"/>
        </w:rPr>
        <w:t>Al</w:t>
      </w:r>
      <w:r w:rsidRPr="0017037C">
        <w:rPr>
          <w:rFonts w:ascii="Arial" w:hAnsi="Arial"/>
          <w:bCs/>
          <w:sz w:val="20"/>
          <w:szCs w:val="20"/>
          <w:lang w:val="rm-CH"/>
        </w:rPr>
        <w:t xml:space="preserve"> referendum facultativ tenor l'art. 26 èn suttamess ils suandants conclus da la radunanza communala:</w:t>
      </w:r>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numPr>
          <w:ilvl w:val="0"/>
          <w:numId w:val="2"/>
        </w:numPr>
        <w:tabs>
          <w:tab w:val="left" w:pos="709"/>
          <w:tab w:val="left" w:pos="3119"/>
        </w:tabs>
        <w:ind w:left="284" w:firstLine="0"/>
        <w:jc w:val="both"/>
        <w:rPr>
          <w:rFonts w:ascii="Arial" w:hAnsi="Arial" w:cs="Arial"/>
          <w:bCs/>
          <w:sz w:val="20"/>
          <w:szCs w:val="20"/>
          <w:lang w:val="rm-CH"/>
        </w:rPr>
      </w:pPr>
      <w:r w:rsidRPr="0017037C">
        <w:rPr>
          <w:rFonts w:ascii="Arial" w:hAnsi="Arial"/>
          <w:bCs/>
          <w:sz w:val="20"/>
          <w:szCs w:val="20"/>
          <w:lang w:val="rm-CH"/>
        </w:rPr>
        <w:t>il relasch e la midada da leschas;</w:t>
      </w:r>
    </w:p>
    <w:p w:rsidR="0017037C" w:rsidRPr="0017037C" w:rsidRDefault="0017037C" w:rsidP="0017037C">
      <w:pPr>
        <w:numPr>
          <w:ilvl w:val="0"/>
          <w:numId w:val="2"/>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expensas en l'import da passa ... francs per il medem object ed en l'import da passa ... francs per expensas regularas annualas;</w:t>
      </w:r>
    </w:p>
    <w:p w:rsidR="0017037C" w:rsidRPr="0017037C" w:rsidRDefault="0017037C" w:rsidP="0017037C">
      <w:pPr>
        <w:numPr>
          <w:ilvl w:val="0"/>
          <w:numId w:val="2"/>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[ulteriurs].</w:t>
      </w:r>
    </w:p>
    <w:p w:rsidR="00213C29" w:rsidRDefault="00213C29" w:rsidP="0017037C">
      <w:pPr>
        <w:tabs>
          <w:tab w:val="left" w:pos="709"/>
        </w:tabs>
        <w:rPr>
          <w:rFonts w:ascii="Arial" w:hAnsi="Arial" w:cs="Arial"/>
          <w:sz w:val="20"/>
          <w:szCs w:val="20"/>
          <w:lang w:val="rm-CH"/>
        </w:rPr>
      </w:pPr>
    </w:p>
    <w:p w:rsidR="00213C29" w:rsidRPr="0017037C" w:rsidRDefault="00213C29" w:rsidP="0017037C">
      <w:pPr>
        <w:tabs>
          <w:tab w:val="left" w:pos="709"/>
        </w:tabs>
        <w:rPr>
          <w:rFonts w:ascii="Arial" w:hAnsi="Arial" w:cs="Arial"/>
          <w:sz w:val="20"/>
          <w:szCs w:val="20"/>
          <w:lang w:val="rm-CH"/>
        </w:rPr>
      </w:pPr>
    </w:p>
    <w:p w:rsidR="0017037C" w:rsidRPr="0017037C" w:rsidRDefault="0017037C" w:rsidP="0017037C">
      <w:pPr>
        <w:tabs>
          <w:tab w:val="left" w:pos="709"/>
        </w:tabs>
        <w:rPr>
          <w:rFonts w:ascii="Arial" w:hAnsi="Arial" w:cs="Arial"/>
          <w:sz w:val="20"/>
          <w:szCs w:val="20"/>
          <w:lang w:val="rm-CH"/>
        </w:rPr>
      </w:pPr>
    </w:p>
    <w:p w:rsidR="0017037C" w:rsidRPr="0017037C" w:rsidRDefault="0017037C" w:rsidP="001418A8">
      <w:pPr>
        <w:pStyle w:val="UntertitelMusterV"/>
        <w:rPr>
          <w:lang w:val="rm-CH"/>
        </w:rPr>
      </w:pPr>
      <w:bookmarkStart w:id="49" w:name="_Toc522623931"/>
      <w:r w:rsidRPr="0017037C">
        <w:rPr>
          <w:lang w:val="rm-CH"/>
        </w:rPr>
        <w:t>La suprastanza communala</w:t>
      </w:r>
      <w:bookmarkEnd w:id="49"/>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2131F8">
      <w:pPr>
        <w:pStyle w:val="TitelArtikel"/>
        <w:rPr>
          <w:lang w:val="rm-CH"/>
        </w:rPr>
      </w:pPr>
      <w:bookmarkStart w:id="50" w:name="_Toc522623932"/>
      <w:r w:rsidRPr="0017037C">
        <w:rPr>
          <w:lang w:val="rm-CH"/>
        </w:rPr>
        <w:t>Funcziun e cumposiziun</w:t>
      </w:r>
      <w:bookmarkEnd w:id="50"/>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suprastanza communala è l'autoritad directiva da la vischnanca. Ella planisescha e coordinescha las activitads communalas.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Ella sa cumpona da la presidenta communala u dal president communal e da quatter ulteriuras commembras u ulteriurs commembers.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La suprastanza communala designescha ina vicepresidenta u in vicepresident or da ses ravugl.</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51" w:name="_Toc522623933"/>
      <w:r w:rsidRPr="0017037C">
        <w:rPr>
          <w:lang w:val="rm-CH"/>
        </w:rPr>
        <w:t>Sesidas</w:t>
      </w:r>
      <w:bookmarkEnd w:id="51"/>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 xml:space="preserve">La suprastanza communala vegn convocada da la </w:t>
      </w:r>
      <w:r w:rsidRPr="0017037C">
        <w:rPr>
          <w:rFonts w:ascii="Arial" w:hAnsi="Arial"/>
          <w:bCs/>
          <w:sz w:val="20"/>
          <w:szCs w:val="20"/>
          <w:lang w:val="rm-CH"/>
        </w:rPr>
        <w:t>presidenta communala u dal president communal u eventualmain da la substituta u dal substitut, uschè savens sco che las fatschentas pretendan quai.</w:t>
      </w:r>
    </w:p>
    <w:p w:rsidR="0017037C" w:rsidRPr="0017037C" w:rsidRDefault="0017037C" w:rsidP="00213C29">
      <w:pPr>
        <w:tabs>
          <w:tab w:val="left" w:pos="284"/>
          <w:tab w:val="left" w:pos="709"/>
        </w:tabs>
        <w:jc w:val="both"/>
        <w:rPr>
          <w:rFonts w:ascii="Arial" w:hAnsi="Arial" w:cs="Arial"/>
          <w:sz w:val="20"/>
          <w:szCs w:val="20"/>
          <w:lang w:val="rm-CH"/>
        </w:rPr>
      </w:pPr>
    </w:p>
    <w:p w:rsidR="00875C6C" w:rsidRDefault="00875C6C">
      <w:pPr>
        <w:rPr>
          <w:rFonts w:ascii="Arial" w:hAnsi="Arial" w:cs="Arial"/>
          <w:sz w:val="20"/>
          <w:szCs w:val="20"/>
          <w:lang w:val="rm-CH"/>
        </w:rPr>
      </w:pPr>
      <w:r>
        <w:rPr>
          <w:rFonts w:ascii="Arial" w:hAnsi="Arial" w:cs="Arial"/>
          <w:sz w:val="20"/>
          <w:szCs w:val="20"/>
          <w:lang w:val="rm-CH"/>
        </w:rPr>
        <w:br w:type="page"/>
      </w:r>
    </w:p>
    <w:p w:rsidR="0017037C" w:rsidRPr="0017037C" w:rsidRDefault="0017037C" w:rsidP="002131F8">
      <w:pPr>
        <w:pStyle w:val="TitelArtikel"/>
        <w:rPr>
          <w:lang w:val="rm-CH"/>
        </w:rPr>
      </w:pPr>
      <w:bookmarkStart w:id="52" w:name="_Toc522623934"/>
      <w:r w:rsidRPr="0017037C">
        <w:rPr>
          <w:lang w:val="rm-CH"/>
        </w:rPr>
        <w:lastRenderedPageBreak/>
        <w:t>Incumbensas e cumpetenzas</w:t>
      </w:r>
      <w:bookmarkEnd w:id="52"/>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bCs/>
          <w:sz w:val="20"/>
          <w:szCs w:val="20"/>
          <w:vertAlign w:val="superscript"/>
          <w:lang w:val="rm-CH"/>
        </w:rPr>
        <w:t>1</w:t>
      </w:r>
      <w:r w:rsidRPr="0017037C">
        <w:rPr>
          <w:rFonts w:ascii="Arial" w:hAnsi="Arial"/>
          <w:bCs/>
          <w:sz w:val="20"/>
          <w:szCs w:val="20"/>
          <w:lang w:val="rm-CH"/>
        </w:rPr>
        <w:tab/>
        <w:t> La suprastanza communala ademplescha tut las cumpetenzas che n'èn betg attribuidas ad in auter organ tras il dretg surordinà u tras il dretg communal. Ella ha cunzunt l'incumbensa:</w:t>
      </w:r>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numPr>
          <w:ilvl w:val="0"/>
          <w:numId w:val="13"/>
        </w:numPr>
        <w:tabs>
          <w:tab w:val="left" w:pos="709"/>
          <w:tab w:val="left" w:pos="3119"/>
        </w:tabs>
        <w:ind w:left="709" w:hanging="425"/>
        <w:contextualSpacing/>
        <w:jc w:val="both"/>
        <w:rPr>
          <w:rFonts w:ascii="Arial" w:hAnsi="Arial" w:cs="Arial"/>
          <w:bCs/>
          <w:sz w:val="20"/>
          <w:szCs w:val="20"/>
          <w:lang w:val="rm-CH"/>
        </w:rPr>
      </w:pPr>
      <w:r w:rsidRPr="0017037C">
        <w:rPr>
          <w:rFonts w:ascii="Arial" w:hAnsi="Arial"/>
          <w:bCs/>
          <w:sz w:val="20"/>
          <w:szCs w:val="20"/>
          <w:lang w:val="rm-CH"/>
        </w:rPr>
        <w:t>d'exequir il dretg federal, il dretg chantunal, il dretg communal sco er ils conclus d'organs da la vischnanca;</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d'adattar il dretg communal al dretg surordinà, nun ch'i dettia ina libertad da regulaziun;</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da relaschar e midar ordinaziuns;</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 xml:space="preserve">da preparar tut ils projects per mauns da la radunanza communala ed organisar votaziuns ed elecziuns; </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 xml:space="preserve">da diriger e survegliar tut l'administraziun communala; </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d'administrar la facultad communala;</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da far il quint annual ed il preventiv;</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da far contracts davart fatschentas, da las qualas la liquidaziun è chaussa da la suprastanza;</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 xml:space="preserve">da decider davart manar process e far recurs sco er da far enclegientschas u contracts da cumpromiss; </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d'exequir la forza da la polizia ch'ella ha e la cumpetenza penala en la procedura penala administrativa;</w:t>
      </w:r>
    </w:p>
    <w:p w:rsidR="0017037C" w:rsidRPr="0017037C" w:rsidRDefault="0017037C" w:rsidP="0017037C">
      <w:pPr>
        <w:numPr>
          <w:ilvl w:val="0"/>
          <w:numId w:val="13"/>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[ulteriurs].</w:t>
      </w:r>
    </w:p>
    <w:p w:rsidR="0017037C" w:rsidRPr="0017037C" w:rsidRDefault="0017037C" w:rsidP="0017037C">
      <w:pPr>
        <w:tabs>
          <w:tab w:val="left" w:pos="709"/>
        </w:tabs>
        <w:jc w:val="both"/>
        <w:rPr>
          <w:rFonts w:ascii="Arial" w:hAnsi="Arial" w:cs="Arial"/>
          <w:b/>
          <w:bCs/>
          <w:sz w:val="20"/>
          <w:szCs w:val="20"/>
          <w:lang w:val="rm-CH"/>
        </w:rPr>
      </w:pPr>
    </w:p>
    <w:p w:rsidR="0017037C" w:rsidRPr="0017037C" w:rsidRDefault="0017037C" w:rsidP="0017037C">
      <w:pPr>
        <w:tabs>
          <w:tab w:val="left" w:pos="709"/>
        </w:tabs>
        <w:rPr>
          <w:rFonts w:ascii="Arial" w:hAnsi="Arial" w:cs="Arial"/>
          <w:b/>
          <w:bCs/>
          <w:sz w:val="20"/>
          <w:szCs w:val="20"/>
          <w:lang w:val="rm-CH"/>
        </w:rPr>
      </w:pPr>
    </w:p>
    <w:p w:rsidR="0017037C" w:rsidRPr="0017037C" w:rsidRDefault="0017037C" w:rsidP="002131F8">
      <w:pPr>
        <w:pStyle w:val="TitelArtikel"/>
        <w:rPr>
          <w:lang w:val="rm-CH"/>
        </w:rPr>
      </w:pPr>
      <w:bookmarkStart w:id="53" w:name="_Toc522623935"/>
      <w:r w:rsidRPr="0017037C">
        <w:rPr>
          <w:lang w:val="rm-CH"/>
        </w:rPr>
        <w:t>Cumpetenzas electoralas</w:t>
      </w:r>
      <w:bookmarkEnd w:id="53"/>
    </w:p>
    <w:p w:rsidR="0017037C" w:rsidRPr="0017037C" w:rsidRDefault="0017037C" w:rsidP="00C23402">
      <w:pPr>
        <w:tabs>
          <w:tab w:val="left" w:pos="709"/>
          <w:tab w:val="left" w:pos="2552"/>
        </w:tabs>
        <w:spacing w:line="120" w:lineRule="exact"/>
        <w:jc w:val="both"/>
        <w:rPr>
          <w:b/>
          <w:bCs/>
          <w:i/>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bCs/>
          <w:sz w:val="20"/>
          <w:szCs w:val="20"/>
          <w:vertAlign w:val="superscript"/>
          <w:lang w:val="rm-CH"/>
        </w:rPr>
        <w:t>1</w:t>
      </w:r>
      <w:r w:rsidRPr="0017037C">
        <w:rPr>
          <w:rFonts w:ascii="Arial" w:hAnsi="Arial"/>
          <w:bCs/>
          <w:sz w:val="20"/>
          <w:szCs w:val="20"/>
          <w:vertAlign w:val="superscript"/>
          <w:lang w:val="rm-CH"/>
        </w:rPr>
        <w:tab/>
      </w:r>
      <w:r w:rsidRPr="0017037C">
        <w:rPr>
          <w:rFonts w:ascii="Arial" w:hAnsi="Arial"/>
          <w:bCs/>
          <w:sz w:val="20"/>
          <w:szCs w:val="20"/>
          <w:lang w:val="rm-CH"/>
        </w:rPr>
        <w:t xml:space="preserve">Uschenavant che </w:t>
      </w:r>
      <w:r w:rsidRPr="0017037C">
        <w:rPr>
          <w:rFonts w:ascii="Arial" w:hAnsi="Arial"/>
          <w:sz w:val="20"/>
          <w:szCs w:val="20"/>
          <w:lang w:val="rm-CH"/>
        </w:rPr>
        <w:t>l'elecziun</w:t>
      </w:r>
      <w:r w:rsidRPr="0017037C">
        <w:rPr>
          <w:rFonts w:ascii="Arial" w:hAnsi="Arial"/>
          <w:bCs/>
          <w:sz w:val="20"/>
          <w:szCs w:val="20"/>
          <w:lang w:val="rm-CH"/>
        </w:rPr>
        <w:t xml:space="preserve"> n'è betg reservada ad auters organs, elegia la suprastanza communala:</w:t>
      </w:r>
    </w:p>
    <w:p w:rsidR="0017037C" w:rsidRPr="0017037C" w:rsidRDefault="0017037C" w:rsidP="0017037C">
      <w:pPr>
        <w:tabs>
          <w:tab w:val="left" w:pos="709"/>
          <w:tab w:val="left" w:pos="2552"/>
        </w:tabs>
        <w:spacing w:line="120" w:lineRule="exact"/>
        <w:jc w:val="both"/>
        <w:rPr>
          <w:rFonts w:ascii="Arial" w:hAnsi="Arial" w:cs="Arial"/>
          <w:b/>
          <w:bCs/>
          <w:i/>
          <w:sz w:val="20"/>
          <w:szCs w:val="20"/>
          <w:lang w:val="rm-CH"/>
        </w:rPr>
      </w:pPr>
    </w:p>
    <w:p w:rsidR="0017037C" w:rsidRPr="0017037C" w:rsidRDefault="0017037C" w:rsidP="0017037C">
      <w:pPr>
        <w:numPr>
          <w:ilvl w:val="0"/>
          <w:numId w:val="3"/>
        </w:numPr>
        <w:tabs>
          <w:tab w:val="clear" w:pos="2520"/>
          <w:tab w:val="left" w:pos="709"/>
          <w:tab w:val="left" w:pos="3119"/>
        </w:tabs>
        <w:ind w:left="284" w:firstLine="0"/>
        <w:jc w:val="both"/>
        <w:rPr>
          <w:rFonts w:ascii="Arial" w:hAnsi="Arial" w:cs="Arial"/>
          <w:bCs/>
          <w:sz w:val="20"/>
          <w:szCs w:val="20"/>
          <w:lang w:val="rm-CH"/>
        </w:rPr>
      </w:pPr>
      <w:r w:rsidRPr="0017037C">
        <w:rPr>
          <w:rFonts w:ascii="Arial" w:hAnsi="Arial"/>
          <w:bCs/>
          <w:sz w:val="20"/>
          <w:szCs w:val="20"/>
          <w:lang w:val="rm-CH"/>
        </w:rPr>
        <w:t xml:space="preserve">las collavuraturas communalas ed ils collavuraturs communals; </w:t>
      </w:r>
    </w:p>
    <w:p w:rsidR="0017037C" w:rsidRPr="0017037C" w:rsidRDefault="0017037C" w:rsidP="0017037C">
      <w:pPr>
        <w:numPr>
          <w:ilvl w:val="0"/>
          <w:numId w:val="3"/>
        </w:numPr>
        <w:tabs>
          <w:tab w:val="clear" w:pos="2520"/>
          <w:tab w:val="left" w:pos="709"/>
          <w:tab w:val="left" w:pos="3119"/>
        </w:tabs>
        <w:ind w:left="284" w:firstLine="0"/>
        <w:jc w:val="both"/>
        <w:rPr>
          <w:rFonts w:ascii="Arial" w:hAnsi="Arial" w:cs="Arial"/>
          <w:bCs/>
          <w:sz w:val="20"/>
          <w:szCs w:val="20"/>
          <w:lang w:val="rm-CH"/>
        </w:rPr>
      </w:pPr>
      <w:r w:rsidRPr="0017037C">
        <w:rPr>
          <w:rFonts w:ascii="Arial" w:hAnsi="Arial"/>
          <w:bCs/>
          <w:sz w:val="20"/>
          <w:szCs w:val="20"/>
          <w:lang w:val="rm-CH"/>
        </w:rPr>
        <w:t>las commembras ed ils commembers da cumissiuns;</w:t>
      </w:r>
    </w:p>
    <w:p w:rsidR="0017037C" w:rsidRPr="0017037C" w:rsidRDefault="0017037C" w:rsidP="0017037C">
      <w:pPr>
        <w:numPr>
          <w:ilvl w:val="0"/>
          <w:numId w:val="3"/>
        </w:numPr>
        <w:tabs>
          <w:tab w:val="clear" w:pos="2520"/>
          <w:tab w:val="left" w:pos="709"/>
          <w:tab w:val="left" w:pos="3119"/>
        </w:tabs>
        <w:ind w:left="284" w:firstLine="0"/>
        <w:jc w:val="both"/>
        <w:rPr>
          <w:rFonts w:ascii="Arial" w:hAnsi="Arial" w:cs="Arial"/>
          <w:bCs/>
          <w:sz w:val="20"/>
          <w:szCs w:val="20"/>
          <w:lang w:val="rm-CH"/>
        </w:rPr>
      </w:pPr>
      <w:r w:rsidRPr="0017037C">
        <w:rPr>
          <w:rFonts w:ascii="Arial" w:hAnsi="Arial"/>
          <w:bCs/>
          <w:sz w:val="20"/>
          <w:szCs w:val="20"/>
          <w:lang w:val="rm-CH"/>
        </w:rPr>
        <w:t>las represchentantas ed ils represchentants en colliaziuns u en corporaziuns da vischnancas;</w:t>
      </w:r>
    </w:p>
    <w:p w:rsidR="0017037C" w:rsidRPr="0017037C" w:rsidRDefault="0017037C" w:rsidP="0017037C">
      <w:pPr>
        <w:numPr>
          <w:ilvl w:val="0"/>
          <w:numId w:val="3"/>
        </w:numPr>
        <w:tabs>
          <w:tab w:val="clear" w:pos="2520"/>
          <w:tab w:val="left" w:pos="709"/>
          <w:tab w:val="left" w:pos="3119"/>
        </w:tabs>
        <w:ind w:left="284" w:firstLine="0"/>
        <w:jc w:val="both"/>
        <w:rPr>
          <w:rFonts w:ascii="Arial" w:hAnsi="Arial" w:cs="Arial"/>
          <w:bCs/>
          <w:sz w:val="20"/>
          <w:szCs w:val="20"/>
          <w:lang w:val="rm-CH"/>
        </w:rPr>
      </w:pPr>
      <w:r w:rsidRPr="0017037C">
        <w:rPr>
          <w:rFonts w:ascii="Arial" w:hAnsi="Arial"/>
          <w:bCs/>
          <w:sz w:val="20"/>
          <w:szCs w:val="20"/>
          <w:lang w:val="rm-CH"/>
        </w:rPr>
        <w:t>il post da revisiun extern sin proposta da la cumissiun da gestiun;</w:t>
      </w:r>
    </w:p>
    <w:p w:rsidR="0017037C" w:rsidRPr="0017037C" w:rsidRDefault="0017037C" w:rsidP="0017037C">
      <w:pPr>
        <w:numPr>
          <w:ilvl w:val="0"/>
          <w:numId w:val="3"/>
        </w:numPr>
        <w:tabs>
          <w:tab w:val="clear" w:pos="2520"/>
          <w:tab w:val="left" w:pos="709"/>
          <w:tab w:val="left" w:pos="3119"/>
        </w:tabs>
        <w:ind w:left="284" w:firstLine="0"/>
        <w:jc w:val="both"/>
        <w:rPr>
          <w:rFonts w:ascii="Arial" w:hAnsi="Arial" w:cs="Arial"/>
          <w:bCs/>
          <w:sz w:val="20"/>
          <w:szCs w:val="20"/>
          <w:lang w:val="rm-CH"/>
        </w:rPr>
      </w:pPr>
      <w:r w:rsidRPr="0017037C">
        <w:rPr>
          <w:rFonts w:ascii="Arial" w:hAnsi="Arial"/>
          <w:bCs/>
          <w:sz w:val="20"/>
          <w:szCs w:val="20"/>
          <w:lang w:val="rm-CH"/>
        </w:rPr>
        <w:t>[ulteriurs].</w:t>
      </w:r>
    </w:p>
    <w:p w:rsidR="0017037C" w:rsidRPr="0017037C" w:rsidRDefault="0017037C" w:rsidP="0017037C">
      <w:pPr>
        <w:tabs>
          <w:tab w:val="left" w:pos="709"/>
          <w:tab w:val="left" w:pos="3119"/>
        </w:tabs>
        <w:jc w:val="both"/>
        <w:rPr>
          <w:rFonts w:ascii="Arial" w:hAnsi="Arial" w:cs="Arial"/>
          <w:bCs/>
          <w:sz w:val="20"/>
          <w:szCs w:val="20"/>
          <w:lang w:val="rm-CH"/>
        </w:rPr>
      </w:pPr>
    </w:p>
    <w:p w:rsidR="0017037C" w:rsidRPr="0017037C" w:rsidRDefault="0017037C" w:rsidP="0017037C">
      <w:pPr>
        <w:tabs>
          <w:tab w:val="left" w:pos="284"/>
          <w:tab w:val="left" w:pos="709"/>
          <w:tab w:val="left" w:pos="3119"/>
        </w:tabs>
        <w:jc w:val="both"/>
        <w:rPr>
          <w:rFonts w:ascii="Arial" w:hAnsi="Arial" w:cs="Arial"/>
          <w:bCs/>
          <w:sz w:val="20"/>
          <w:szCs w:val="20"/>
          <w:lang w:val="rm-CH"/>
        </w:rPr>
      </w:pPr>
    </w:p>
    <w:p w:rsidR="0017037C" w:rsidRPr="0017037C" w:rsidRDefault="0017037C" w:rsidP="002131F8">
      <w:pPr>
        <w:pStyle w:val="TitelArtikel"/>
        <w:rPr>
          <w:lang w:val="rm-CH"/>
        </w:rPr>
      </w:pPr>
      <w:bookmarkStart w:id="54" w:name="_Toc522623936"/>
      <w:r w:rsidRPr="0017037C">
        <w:rPr>
          <w:lang w:val="rm-CH"/>
        </w:rPr>
        <w:t>Cumpetenzas finanzialas da la suprastanza communala</w:t>
      </w:r>
      <w:bookmarkEnd w:id="54"/>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bCs/>
          <w:sz w:val="20"/>
          <w:szCs w:val="20"/>
          <w:vertAlign w:val="superscript"/>
          <w:lang w:val="rm-CH"/>
        </w:rPr>
        <w:t>1</w:t>
      </w:r>
      <w:r w:rsidRPr="0017037C">
        <w:rPr>
          <w:rFonts w:ascii="Arial" w:hAnsi="Arial"/>
          <w:bCs/>
          <w:sz w:val="20"/>
          <w:szCs w:val="20"/>
          <w:lang w:val="rm-CH"/>
        </w:rPr>
        <w:tab/>
        <w:t xml:space="preserve">La </w:t>
      </w:r>
      <w:r w:rsidRPr="0017037C">
        <w:rPr>
          <w:rFonts w:ascii="Arial" w:hAnsi="Arial"/>
          <w:sz w:val="20"/>
          <w:szCs w:val="20"/>
          <w:lang w:val="rm-CH"/>
        </w:rPr>
        <w:t xml:space="preserve">suprastanza communala </w:t>
      </w:r>
      <w:r w:rsidRPr="0017037C">
        <w:rPr>
          <w:rFonts w:ascii="Arial" w:hAnsi="Arial"/>
          <w:bCs/>
          <w:sz w:val="20"/>
          <w:szCs w:val="20"/>
          <w:lang w:val="rm-CH"/>
        </w:rPr>
        <w:t>è cumpetenta per</w:t>
      </w:r>
      <w:r w:rsidRPr="0017037C">
        <w:rPr>
          <w:rFonts w:ascii="Arial" w:hAnsi="Arial"/>
          <w:sz w:val="20"/>
          <w:szCs w:val="20"/>
          <w:lang w:val="rm-CH"/>
        </w:rPr>
        <w:t>:</w:t>
      </w:r>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numPr>
          <w:ilvl w:val="0"/>
          <w:numId w:val="8"/>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deliberar expensas en l'import fin ... francs per il medem object ed en l'import fin ... francs per expensas regularas annualas;</w:t>
      </w:r>
    </w:p>
    <w:p w:rsidR="0017037C" w:rsidRPr="0017037C" w:rsidRDefault="0017037C" w:rsidP="0017037C">
      <w:pPr>
        <w:numPr>
          <w:ilvl w:val="0"/>
          <w:numId w:val="8"/>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 xml:space="preserve">acceptar garanzias sco er conceder emprests en il rom da sia cumpetenza d'expensas, maximalmain però ... francs per onn;  </w:t>
      </w:r>
    </w:p>
    <w:p w:rsidR="0017037C" w:rsidRPr="0017037C" w:rsidRDefault="0017037C" w:rsidP="0017037C">
      <w:pPr>
        <w:numPr>
          <w:ilvl w:val="0"/>
          <w:numId w:val="8"/>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permetter credits supplementars per expensas supplementaras fin 5 pertschient per il medem object, maximalmain però ... francs;</w:t>
      </w:r>
    </w:p>
    <w:p w:rsidR="0017037C" w:rsidRPr="0017037C" w:rsidRDefault="0017037C" w:rsidP="0017037C">
      <w:pPr>
        <w:numPr>
          <w:ilvl w:val="0"/>
          <w:numId w:val="8"/>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acquistar, alienar, barattar ed impegnar proprietad funsila sco er conceder auters dretgs reals restrenschids, sche la dimensiun finanziala dal conclus na surpassa betg ... francs;</w:t>
      </w:r>
    </w:p>
    <w:p w:rsidR="0017037C" w:rsidRPr="0017037C" w:rsidRDefault="0017037C" w:rsidP="0017037C">
      <w:pPr>
        <w:numPr>
          <w:ilvl w:val="0"/>
          <w:numId w:val="8"/>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acquistar, alienar, barattar ed impegnar proprietad funsila sco er conceder dretgs reals restrenschids fin ... francs, sche quai serva a la politica funsila ed a la politica da terren da construcziun;</w:t>
      </w:r>
    </w:p>
    <w:p w:rsidR="0017037C" w:rsidRPr="0017037C" w:rsidRDefault="0017037C" w:rsidP="0017037C">
      <w:pPr>
        <w:numPr>
          <w:ilvl w:val="0"/>
          <w:numId w:val="8"/>
        </w:numPr>
        <w:tabs>
          <w:tab w:val="left" w:pos="709"/>
          <w:tab w:val="left" w:pos="3119"/>
        </w:tabs>
        <w:ind w:left="709" w:hanging="425"/>
        <w:jc w:val="both"/>
        <w:rPr>
          <w:rFonts w:ascii="Arial" w:hAnsi="Arial" w:cs="Arial"/>
          <w:bCs/>
          <w:sz w:val="20"/>
          <w:szCs w:val="20"/>
          <w:lang w:val="rm-CH"/>
        </w:rPr>
      </w:pPr>
      <w:r w:rsidRPr="0017037C">
        <w:rPr>
          <w:rFonts w:ascii="Arial" w:hAnsi="Arial"/>
          <w:bCs/>
          <w:sz w:val="20"/>
          <w:szCs w:val="20"/>
          <w:lang w:val="rm-CH"/>
        </w:rPr>
        <w:t>[ulteriurs].</w:t>
      </w:r>
    </w:p>
    <w:p w:rsidR="0017037C" w:rsidRPr="0017037C" w:rsidRDefault="0017037C" w:rsidP="0017037C">
      <w:pPr>
        <w:tabs>
          <w:tab w:val="left" w:pos="709"/>
        </w:tabs>
        <w:jc w:val="both"/>
        <w:rPr>
          <w:rFonts w:ascii="Arial" w:hAnsi="Arial" w:cs="Arial"/>
          <w:sz w:val="20"/>
          <w:szCs w:val="20"/>
          <w:lang w:val="rm-CH"/>
        </w:rPr>
      </w:pPr>
    </w:p>
    <w:p w:rsidR="0017037C" w:rsidRPr="0017037C" w:rsidRDefault="0017037C" w:rsidP="0017037C">
      <w:pPr>
        <w:rPr>
          <w:rFonts w:ascii="Arial" w:hAnsi="Arial" w:cs="Arial"/>
          <w:bCs/>
          <w:sz w:val="20"/>
          <w:szCs w:val="20"/>
          <w:lang w:val="rm-CH"/>
        </w:rPr>
      </w:pPr>
    </w:p>
    <w:p w:rsidR="0017037C" w:rsidRPr="0017037C" w:rsidRDefault="0017037C" w:rsidP="002131F8">
      <w:pPr>
        <w:pStyle w:val="TitelArtikel"/>
        <w:rPr>
          <w:lang w:val="rm-CH"/>
        </w:rPr>
      </w:pPr>
      <w:bookmarkStart w:id="55" w:name="_Toc522623937"/>
      <w:r w:rsidRPr="0017037C">
        <w:rPr>
          <w:lang w:val="rm-CH"/>
        </w:rPr>
        <w:t>Represchentanza da la vischnanca vers anora</w:t>
      </w:r>
      <w:bookmarkEnd w:id="55"/>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suprastanza communala represchenta la vischnanca envers terzas persunas e davant dretgira.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La presidenta communala u il president communal respectivamain la vicepresidenta u il vicepresident posseda ensemen cun in'ulteriura commembra u in ulteriur commember da la suprastanza u cun la chanzlista communala u il chanzlist communal la suttascripziun giuridicamain lianta per la vischnanca.</w:t>
      </w:r>
    </w:p>
    <w:p w:rsidR="0017037C" w:rsidRDefault="0017037C" w:rsidP="0017037C">
      <w:pPr>
        <w:rPr>
          <w:rFonts w:ascii="Arial" w:hAnsi="Arial" w:cs="Arial"/>
          <w:b/>
          <w:sz w:val="20"/>
          <w:szCs w:val="20"/>
          <w:lang w:val="rm-CH"/>
        </w:rPr>
      </w:pPr>
    </w:p>
    <w:p w:rsidR="008C0512" w:rsidRDefault="008C0512">
      <w:pPr>
        <w:rPr>
          <w:rFonts w:ascii="Arial" w:hAnsi="Arial" w:cs="Arial"/>
          <w:b/>
          <w:sz w:val="20"/>
          <w:szCs w:val="20"/>
          <w:lang w:val="rm-CH"/>
        </w:rPr>
      </w:pPr>
      <w:r>
        <w:rPr>
          <w:rFonts w:ascii="Arial" w:hAnsi="Arial" w:cs="Arial"/>
          <w:b/>
          <w:sz w:val="20"/>
          <w:szCs w:val="20"/>
          <w:lang w:val="rm-CH"/>
        </w:rPr>
        <w:br w:type="page"/>
      </w:r>
    </w:p>
    <w:p w:rsidR="0017037C" w:rsidRPr="0017037C" w:rsidRDefault="0017037C" w:rsidP="002131F8">
      <w:pPr>
        <w:pStyle w:val="TitelArtikel"/>
        <w:rPr>
          <w:lang w:val="rm-CH"/>
        </w:rPr>
      </w:pPr>
      <w:bookmarkStart w:id="56" w:name="_Toc522623938"/>
      <w:r w:rsidRPr="0017037C">
        <w:rPr>
          <w:lang w:val="rm-CH"/>
        </w:rPr>
        <w:lastRenderedPageBreak/>
        <w:t>Departaments</w:t>
      </w:r>
      <w:bookmarkEnd w:id="56"/>
      <w:r w:rsidRPr="0017037C">
        <w:rPr>
          <w:lang w:val="rm-CH"/>
        </w:rPr>
        <w:t xml:space="preserve"> </w:t>
      </w:r>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iCs/>
          <w:sz w:val="20"/>
          <w:szCs w:val="20"/>
          <w:vertAlign w:val="superscript"/>
          <w:lang w:val="rm-CH"/>
        </w:rPr>
        <w:t>1</w:t>
      </w:r>
      <w:r w:rsidRPr="0017037C">
        <w:rPr>
          <w:rFonts w:ascii="Arial" w:hAnsi="Arial"/>
          <w:iCs/>
          <w:sz w:val="20"/>
          <w:szCs w:val="20"/>
          <w:lang w:val="rm-CH"/>
        </w:rPr>
        <w:tab/>
        <w:t xml:space="preserve">Las fatschentas da l'administraziun communala ston vegnir repartidas tenor domenas en singuls departaments. Mintga </w:t>
      </w:r>
      <w:r w:rsidRPr="0017037C">
        <w:rPr>
          <w:rFonts w:ascii="Arial" w:hAnsi="Arial"/>
          <w:sz w:val="20"/>
          <w:szCs w:val="20"/>
          <w:lang w:val="rm-CH"/>
        </w:rPr>
        <w:t>commembra u commember</w:t>
      </w:r>
      <w:r w:rsidRPr="0017037C">
        <w:rPr>
          <w:rFonts w:ascii="Arial" w:hAnsi="Arial"/>
          <w:iCs/>
          <w:sz w:val="20"/>
          <w:szCs w:val="20"/>
          <w:lang w:val="rm-CH"/>
        </w:rPr>
        <w:t xml:space="preserve"> da la suprastanza communala exequescha la direcziun d'in departament e fa a medem temp la substituziun d'in auter departament.</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iCs/>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La repartiziun fa la suprastanza communala. La repartiziun sto vegnir communitgada a las persunas cun dretg da votar.</w:t>
      </w:r>
    </w:p>
    <w:p w:rsidR="0017037C" w:rsidRDefault="0017037C" w:rsidP="0017037C">
      <w:pPr>
        <w:tabs>
          <w:tab w:val="left" w:pos="284"/>
          <w:tab w:val="left" w:pos="709"/>
        </w:tabs>
        <w:jc w:val="both"/>
        <w:rPr>
          <w:rFonts w:ascii="Arial" w:hAnsi="Arial" w:cs="Arial"/>
          <w:sz w:val="20"/>
          <w:szCs w:val="20"/>
          <w:lang w:val="rm-CH"/>
        </w:rPr>
      </w:pPr>
    </w:p>
    <w:p w:rsidR="00213C29" w:rsidRPr="0017037C" w:rsidRDefault="00213C29" w:rsidP="0017037C">
      <w:pPr>
        <w:tabs>
          <w:tab w:val="left" w:pos="284"/>
          <w:tab w:val="left" w:pos="709"/>
        </w:tabs>
        <w:jc w:val="both"/>
        <w:rPr>
          <w:rFonts w:ascii="Arial" w:hAnsi="Arial" w:cs="Arial"/>
          <w:sz w:val="20"/>
          <w:szCs w:val="20"/>
          <w:lang w:val="rm-CH"/>
        </w:rPr>
      </w:pPr>
    </w:p>
    <w:p w:rsidR="0017037C" w:rsidRPr="0017037C" w:rsidRDefault="0017037C" w:rsidP="002131F8">
      <w:pPr>
        <w:pStyle w:val="TitelArtikel"/>
        <w:rPr>
          <w:lang w:val="rm-CH"/>
        </w:rPr>
      </w:pPr>
      <w:bookmarkStart w:id="57" w:name="_Toc522623939"/>
      <w:r w:rsidRPr="0017037C">
        <w:rPr>
          <w:lang w:val="rm-CH"/>
        </w:rPr>
        <w:t>Presidenta communala / president communal</w:t>
      </w:r>
      <w:bookmarkEnd w:id="57"/>
    </w:p>
    <w:p w:rsidR="0017037C" w:rsidRPr="0017037C" w:rsidRDefault="0017037C" w:rsidP="002131F8">
      <w:pPr>
        <w:tabs>
          <w:tab w:val="left" w:pos="709"/>
          <w:tab w:val="left" w:pos="2552"/>
        </w:tabs>
        <w:spacing w:line="120" w:lineRule="exact"/>
        <w:jc w:val="both"/>
        <w:rPr>
          <w:rFonts w:cs="Arial"/>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presidenta communala u il president communal maina la radunanza communala e las sesidas da la suprastanza communala.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La presidenta communala u il president communal prepara la glista da tractandas da la suprastanza communala. Ella u el procura – cun agid da las ulteriuras commembras e dals ulteriurs commembers da la suprastanza communala – ch'ils conclus prendids vegnian exequids.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En cas urgents po ella u el prender preventivamain las ordinaziuns provisoricas necessarias.</w:t>
      </w:r>
    </w:p>
    <w:p w:rsidR="0017037C" w:rsidRDefault="0017037C" w:rsidP="0017037C">
      <w:pPr>
        <w:tabs>
          <w:tab w:val="left" w:pos="284"/>
          <w:tab w:val="left" w:pos="709"/>
        </w:tabs>
        <w:jc w:val="both"/>
        <w:outlineLvl w:val="0"/>
        <w:rPr>
          <w:rFonts w:ascii="Arial" w:hAnsi="Arial" w:cs="Arial"/>
          <w:sz w:val="20"/>
          <w:szCs w:val="20"/>
          <w:lang w:val="rm-CH"/>
        </w:rPr>
      </w:pPr>
    </w:p>
    <w:p w:rsidR="00213C29" w:rsidRPr="0017037C" w:rsidRDefault="00213C29" w:rsidP="0017037C">
      <w:pPr>
        <w:tabs>
          <w:tab w:val="left" w:pos="284"/>
          <w:tab w:val="left" w:pos="709"/>
        </w:tabs>
        <w:jc w:val="both"/>
        <w:outlineLvl w:val="0"/>
        <w:rPr>
          <w:rFonts w:ascii="Arial" w:hAnsi="Arial" w:cs="Arial"/>
          <w:sz w:val="20"/>
          <w:szCs w:val="20"/>
          <w:lang w:val="rm-CH"/>
        </w:rPr>
      </w:pPr>
    </w:p>
    <w:p w:rsidR="0017037C" w:rsidRPr="0017037C" w:rsidRDefault="0017037C" w:rsidP="0017037C">
      <w:pPr>
        <w:tabs>
          <w:tab w:val="left" w:pos="284"/>
          <w:tab w:val="left" w:pos="709"/>
        </w:tabs>
        <w:jc w:val="both"/>
        <w:outlineLvl w:val="0"/>
        <w:rPr>
          <w:rFonts w:ascii="Arial" w:hAnsi="Arial" w:cs="Arial"/>
          <w:sz w:val="20"/>
          <w:szCs w:val="20"/>
          <w:lang w:val="rm-CH"/>
        </w:rPr>
      </w:pPr>
    </w:p>
    <w:p w:rsidR="0017037C" w:rsidRPr="0017037C" w:rsidRDefault="0017037C" w:rsidP="001418A8">
      <w:pPr>
        <w:pStyle w:val="UntertitelMusterV"/>
        <w:rPr>
          <w:lang w:val="rm-CH"/>
        </w:rPr>
      </w:pPr>
      <w:bookmarkStart w:id="58" w:name="_Toc522623940"/>
      <w:r w:rsidRPr="0017037C">
        <w:rPr>
          <w:lang w:val="rm-CH"/>
        </w:rPr>
        <w:t>La cumissiun da gestiun</w:t>
      </w:r>
      <w:bookmarkEnd w:id="58"/>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2131F8">
      <w:pPr>
        <w:pStyle w:val="TitelArtikel"/>
        <w:rPr>
          <w:lang w:val="rm-CH"/>
        </w:rPr>
      </w:pPr>
      <w:bookmarkStart w:id="59" w:name="_Toc522623941"/>
      <w:r w:rsidRPr="0017037C">
        <w:rPr>
          <w:lang w:val="rm-CH"/>
        </w:rPr>
        <w:t>Cumposiziun</w:t>
      </w:r>
      <w:bookmarkEnd w:id="59"/>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cumissiun da gestiun sa cumpona da trais commembras e commembers. Ella designescha ina presidenta u in president or da ses ravugl.</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rPr>
          <w:rFonts w:ascii="Arial" w:hAnsi="Arial" w:cs="Arial"/>
          <w:sz w:val="20"/>
          <w:szCs w:val="20"/>
          <w:lang w:val="rm-CH"/>
        </w:rPr>
      </w:pPr>
    </w:p>
    <w:p w:rsidR="0017037C" w:rsidRPr="0017037C" w:rsidRDefault="0017037C" w:rsidP="002131F8">
      <w:pPr>
        <w:pStyle w:val="TitelArtikel"/>
        <w:rPr>
          <w:lang w:val="rm-CH"/>
        </w:rPr>
      </w:pPr>
      <w:bookmarkStart w:id="60" w:name="_Toc522623942"/>
      <w:r w:rsidRPr="0017037C">
        <w:rPr>
          <w:lang w:val="rm-CH"/>
        </w:rPr>
        <w:t>Incumbensas, obligaziuns</w:t>
      </w:r>
      <w:bookmarkEnd w:id="60"/>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Il pli tard suenter mintga clusiun dal quint annual controllescha la cumissiun da gestiun che la contabilitad e la gestiun da la vischnanca correspundian a las prescripziuns. Ella suttametta a la radunanza communala in rapport en scrit e fa ina proposta.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La cumissiun da gestiun è autorisada da pretender actas e posiziuns da la suprastanza communala e da prender invista da tut las actas da la vischnanca, sche quellas èn impurtantas per ademplir sias incumbensas.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La cumissiun da gestiun po envidar commembras e commembers da la suprastanza u d'autras autoritads a sias sesidas davart tut las fatschentas. Questas u quests ston dar a la cumissiun da gestiun tut las infurmaziuns ch'èn necessarias per pudair ademplir sias incumbensas. Ellas u els èn autorisads da consultar lur collavuraturas e lur collavuraturs.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4</w:t>
      </w:r>
      <w:r w:rsidRPr="0017037C">
        <w:rPr>
          <w:rFonts w:ascii="Arial" w:hAnsi="Arial"/>
          <w:sz w:val="20"/>
          <w:szCs w:val="20"/>
          <w:lang w:val="rm-CH"/>
        </w:rPr>
        <w:tab/>
        <w:t xml:space="preserve">La cumissiun da gestiun po proponer a la suprastanza communala da surdar l'execuziun da la </w:t>
      </w:r>
      <w:r w:rsidRPr="0017037C">
        <w:rPr>
          <w:rFonts w:ascii="Arial" w:hAnsi="Arial"/>
          <w:bCs/>
          <w:sz w:val="20"/>
          <w:szCs w:val="20"/>
          <w:lang w:val="rm-CH"/>
        </w:rPr>
        <w:t>revisiun da quints</w:t>
      </w:r>
      <w:r w:rsidRPr="0017037C">
        <w:rPr>
          <w:rFonts w:ascii="Arial" w:hAnsi="Arial"/>
          <w:sz w:val="20"/>
          <w:szCs w:val="20"/>
          <w:lang w:val="rm-CH"/>
        </w:rPr>
        <w:t xml:space="preserve"> ad in post da revisiun extern che ha experientscha cun las finanzas e cun la contabilitad dal maun public.</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5</w:t>
      </w:r>
      <w:r w:rsidRPr="0017037C">
        <w:rPr>
          <w:rFonts w:ascii="Arial" w:hAnsi="Arial"/>
          <w:sz w:val="20"/>
          <w:szCs w:val="20"/>
          <w:lang w:val="rm-CH"/>
        </w:rPr>
        <w:tab/>
        <w:t xml:space="preserve">Davart </w:t>
      </w:r>
      <w:r w:rsidRPr="0017037C">
        <w:rPr>
          <w:rFonts w:ascii="Arial" w:hAnsi="Arial"/>
          <w:bCs/>
          <w:sz w:val="20"/>
          <w:szCs w:val="20"/>
          <w:lang w:val="rm-CH"/>
        </w:rPr>
        <w:t>constataziuns</w:t>
      </w:r>
      <w:r w:rsidRPr="0017037C">
        <w:rPr>
          <w:rFonts w:ascii="Arial" w:hAnsi="Arial"/>
          <w:sz w:val="20"/>
          <w:szCs w:val="20"/>
          <w:lang w:val="rm-CH"/>
        </w:rPr>
        <w:t xml:space="preserve"> d'ina impurtanza subordinada pon la cumissiun da gestiun ed il post da revisiun extern suttametter a la suprastanza communala in rapport intern.</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709"/>
        </w:tabs>
        <w:rPr>
          <w:rFonts w:ascii="Arial" w:hAnsi="Arial" w:cs="Arial"/>
          <w:sz w:val="20"/>
          <w:szCs w:val="20"/>
          <w:lang w:val="rm-CH"/>
        </w:rPr>
      </w:pPr>
    </w:p>
    <w:p w:rsidR="0017037C" w:rsidRPr="0017037C" w:rsidRDefault="0017037C" w:rsidP="0017037C">
      <w:pPr>
        <w:tabs>
          <w:tab w:val="left" w:pos="709"/>
        </w:tabs>
        <w:rPr>
          <w:rFonts w:ascii="Arial" w:hAnsi="Arial" w:cs="Arial"/>
          <w:sz w:val="20"/>
          <w:szCs w:val="20"/>
          <w:lang w:val="rm-CH"/>
        </w:rPr>
      </w:pPr>
    </w:p>
    <w:p w:rsidR="0017037C" w:rsidRPr="0017037C" w:rsidRDefault="0017037C" w:rsidP="00C23402">
      <w:pPr>
        <w:pStyle w:val="UntertitelMusterV"/>
        <w:rPr>
          <w:lang w:val="rm-CH"/>
        </w:rPr>
      </w:pPr>
      <w:bookmarkStart w:id="61" w:name="_Toc522623943"/>
      <w:r w:rsidRPr="00C23402">
        <w:t xml:space="preserve">Il </w:t>
      </w:r>
      <w:proofErr w:type="spellStart"/>
      <w:r w:rsidRPr="00C23402">
        <w:t>cussegl</w:t>
      </w:r>
      <w:proofErr w:type="spellEnd"/>
      <w:r w:rsidRPr="00C23402">
        <w:t xml:space="preserve"> da </w:t>
      </w:r>
      <w:proofErr w:type="spellStart"/>
      <w:r w:rsidRPr="00C23402">
        <w:t>scola</w:t>
      </w:r>
      <w:bookmarkEnd w:id="61"/>
      <w:proofErr w:type="spellEnd"/>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2131F8">
      <w:pPr>
        <w:pStyle w:val="TitelArtikel"/>
        <w:rPr>
          <w:lang w:val="rm-CH"/>
        </w:rPr>
      </w:pPr>
      <w:bookmarkStart w:id="62" w:name="_Toc522623944"/>
      <w:r w:rsidRPr="0017037C">
        <w:rPr>
          <w:lang w:val="rm-CH"/>
        </w:rPr>
        <w:t>Cumposiziun</w:t>
      </w:r>
      <w:bookmarkEnd w:id="62"/>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 xml:space="preserve">Il </w:t>
      </w:r>
      <w:r w:rsidRPr="0017037C">
        <w:rPr>
          <w:rFonts w:ascii="Arial" w:hAnsi="Arial"/>
          <w:bCs/>
          <w:sz w:val="20"/>
          <w:szCs w:val="20"/>
          <w:lang w:val="rm-CH"/>
        </w:rPr>
        <w:t>cussegl da scola</w:t>
      </w:r>
      <w:r w:rsidRPr="0017037C">
        <w:rPr>
          <w:rFonts w:ascii="Arial" w:hAnsi="Arial"/>
          <w:sz w:val="20"/>
          <w:szCs w:val="20"/>
          <w:lang w:val="rm-CH"/>
        </w:rPr>
        <w:t xml:space="preserve"> sa cumpona da trais commembras e commembers. La scheffa dal departament responsabla u il schef dal departament responsabel da la suprastanza communala presidiescha il cussegl da scola. Ultra da quai sa constituescha el sez.</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Sch'il cussegl da scola n'è betg abel da decider pervia da motivs da recusaziun u pervia d'auters motivs, deleghescha la suprastanza communala en il cas singul il dumber necessari da substitutas u substituts or da ses ravugl.</w:t>
      </w:r>
    </w:p>
    <w:p w:rsidR="0017037C" w:rsidRPr="0017037C" w:rsidRDefault="0017037C" w:rsidP="002131F8">
      <w:pPr>
        <w:pStyle w:val="TitelArtikel"/>
        <w:rPr>
          <w:lang w:val="rm-CH"/>
        </w:rPr>
      </w:pPr>
      <w:bookmarkStart w:id="63" w:name="_Toc522623945"/>
      <w:r w:rsidRPr="0017037C">
        <w:rPr>
          <w:lang w:val="rm-CH"/>
        </w:rPr>
        <w:lastRenderedPageBreak/>
        <w:t>Incumbensas</w:t>
      </w:r>
      <w:bookmarkEnd w:id="63"/>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Il cussegl da scola exequescha la legislaziun da scola federala, chantunala e communala. El maina e surveglia il manaschi da scola e represchenta la scola vers anora.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Ultra da quai èsi chaussa dal cussegl da scola:</w:t>
      </w:r>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numPr>
          <w:ilvl w:val="0"/>
          <w:numId w:val="4"/>
        </w:numPr>
        <w:tabs>
          <w:tab w:val="clear" w:pos="1211"/>
          <w:tab w:val="left" w:pos="284"/>
          <w:tab w:val="left" w:pos="709"/>
          <w:tab w:val="num" w:pos="2059"/>
        </w:tabs>
        <w:ind w:left="709" w:hanging="425"/>
        <w:jc w:val="both"/>
        <w:rPr>
          <w:rFonts w:ascii="Arial" w:hAnsi="Arial" w:cs="Arial"/>
          <w:sz w:val="20"/>
          <w:szCs w:val="20"/>
          <w:lang w:val="rm-CH"/>
        </w:rPr>
      </w:pPr>
      <w:r w:rsidRPr="0017037C">
        <w:rPr>
          <w:rFonts w:ascii="Arial" w:hAnsi="Arial"/>
          <w:bCs/>
          <w:sz w:val="20"/>
          <w:szCs w:val="20"/>
          <w:lang w:val="rm-CH"/>
        </w:rPr>
        <w:t>d'eleger e da relaschar la direcziun da la scola sco er las persunas d'instrucziun da la scola e da la scolina;</w:t>
      </w:r>
    </w:p>
    <w:p w:rsidR="0017037C" w:rsidRPr="0017037C" w:rsidRDefault="0017037C" w:rsidP="0017037C">
      <w:pPr>
        <w:numPr>
          <w:ilvl w:val="0"/>
          <w:numId w:val="4"/>
        </w:numPr>
        <w:tabs>
          <w:tab w:val="clear" w:pos="1211"/>
          <w:tab w:val="left" w:pos="284"/>
          <w:tab w:val="left" w:pos="709"/>
          <w:tab w:val="num" w:pos="2059"/>
        </w:tabs>
        <w:ind w:left="709" w:hanging="425"/>
        <w:jc w:val="both"/>
        <w:rPr>
          <w:rFonts w:ascii="Arial" w:hAnsi="Arial" w:cs="Arial"/>
          <w:sz w:val="20"/>
          <w:szCs w:val="20"/>
          <w:lang w:val="rm-CH"/>
        </w:rPr>
      </w:pPr>
      <w:r w:rsidRPr="0017037C">
        <w:rPr>
          <w:rFonts w:ascii="Arial" w:hAnsi="Arial"/>
          <w:bCs/>
          <w:sz w:val="20"/>
          <w:szCs w:val="20"/>
          <w:lang w:val="rm-CH"/>
        </w:rPr>
        <w:t>da relaschar las ordinaziuns ch'èn necessarias per il manaschi da scola e per il svilup da la scola;</w:t>
      </w:r>
    </w:p>
    <w:p w:rsidR="0017037C" w:rsidRPr="0017037C" w:rsidRDefault="0017037C" w:rsidP="0017037C">
      <w:pPr>
        <w:numPr>
          <w:ilvl w:val="0"/>
          <w:numId w:val="4"/>
        </w:numPr>
        <w:tabs>
          <w:tab w:val="clear" w:pos="1211"/>
          <w:tab w:val="left" w:pos="284"/>
          <w:tab w:val="left" w:pos="709"/>
          <w:tab w:val="num" w:pos="2059"/>
        </w:tabs>
        <w:ind w:left="284" w:firstLine="0"/>
        <w:jc w:val="both"/>
        <w:rPr>
          <w:rFonts w:ascii="Arial" w:hAnsi="Arial" w:cs="Arial"/>
          <w:sz w:val="20"/>
          <w:szCs w:val="20"/>
          <w:lang w:val="rm-CH"/>
        </w:rPr>
      </w:pPr>
      <w:r w:rsidRPr="0017037C">
        <w:rPr>
          <w:rFonts w:ascii="Arial" w:hAnsi="Arial"/>
          <w:bCs/>
          <w:sz w:val="20"/>
          <w:szCs w:val="20"/>
          <w:lang w:val="rm-CH"/>
        </w:rPr>
        <w:t>da far il preventiv da la scola per mauns da la suprastanza communala.</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ind w:left="284"/>
        <w:jc w:val="both"/>
        <w:rPr>
          <w:rFonts w:ascii="Arial" w:hAnsi="Arial" w:cs="Arial"/>
          <w:sz w:val="20"/>
          <w:szCs w:val="20"/>
          <w:lang w:val="rm-CH"/>
        </w:rPr>
      </w:pPr>
    </w:p>
    <w:p w:rsidR="0017037C" w:rsidRPr="0017037C" w:rsidRDefault="0017037C" w:rsidP="0017037C">
      <w:pPr>
        <w:tabs>
          <w:tab w:val="left" w:pos="284"/>
          <w:tab w:val="left" w:pos="709"/>
        </w:tabs>
        <w:ind w:left="284"/>
        <w:jc w:val="both"/>
        <w:rPr>
          <w:rFonts w:ascii="Arial" w:hAnsi="Arial" w:cs="Arial"/>
          <w:sz w:val="20"/>
          <w:szCs w:val="20"/>
          <w:lang w:val="rm-CH"/>
        </w:rPr>
      </w:pPr>
    </w:p>
    <w:p w:rsidR="0017037C" w:rsidRPr="0017037C" w:rsidRDefault="0017037C" w:rsidP="0017037C">
      <w:pPr>
        <w:tabs>
          <w:tab w:val="left" w:pos="284"/>
          <w:tab w:val="left" w:pos="709"/>
        </w:tabs>
        <w:ind w:left="284"/>
        <w:jc w:val="both"/>
        <w:rPr>
          <w:rFonts w:ascii="Arial" w:hAnsi="Arial" w:cs="Arial"/>
          <w:sz w:val="20"/>
          <w:szCs w:val="20"/>
          <w:lang w:val="rm-CH"/>
        </w:rPr>
      </w:pPr>
    </w:p>
    <w:p w:rsidR="0017037C" w:rsidRPr="0017037C" w:rsidRDefault="0017037C" w:rsidP="00C23402">
      <w:pPr>
        <w:pStyle w:val="UntertitelMusterV"/>
        <w:rPr>
          <w:lang w:val="rm-CH"/>
        </w:rPr>
      </w:pPr>
      <w:r w:rsidRPr="0017037C">
        <w:rPr>
          <w:lang w:val="rm-CH"/>
        </w:rPr>
        <w:t xml:space="preserve"> </w:t>
      </w:r>
      <w:bookmarkStart w:id="64" w:name="_Toc522623946"/>
      <w:r w:rsidRPr="0017037C">
        <w:rPr>
          <w:lang w:val="rm-CH"/>
        </w:rPr>
        <w:t>[Ulteriurs]</w:t>
      </w:r>
      <w:bookmarkEnd w:id="64"/>
    </w:p>
    <w:p w:rsidR="0017037C" w:rsidRPr="0017037C" w:rsidRDefault="0017037C" w:rsidP="0017037C">
      <w:pPr>
        <w:tabs>
          <w:tab w:val="left" w:pos="284"/>
          <w:tab w:val="left" w:pos="709"/>
        </w:tabs>
        <w:ind w:left="284"/>
        <w:jc w:val="both"/>
        <w:rPr>
          <w:rFonts w:ascii="Arial" w:hAnsi="Arial" w:cs="Arial"/>
          <w:sz w:val="20"/>
          <w:szCs w:val="20"/>
          <w:lang w:val="rm-CH"/>
        </w:rPr>
      </w:pPr>
    </w:p>
    <w:p w:rsidR="0017037C" w:rsidRPr="0017037C" w:rsidRDefault="0017037C" w:rsidP="0017037C">
      <w:pPr>
        <w:tabs>
          <w:tab w:val="left" w:pos="284"/>
          <w:tab w:val="left" w:pos="709"/>
        </w:tabs>
        <w:ind w:left="284"/>
        <w:jc w:val="both"/>
        <w:rPr>
          <w:rFonts w:ascii="Arial" w:hAnsi="Arial" w:cs="Arial"/>
          <w:sz w:val="20"/>
          <w:szCs w:val="20"/>
          <w:lang w:val="rm-CH"/>
        </w:rPr>
      </w:pPr>
    </w:p>
    <w:p w:rsidR="0017037C" w:rsidRPr="0017037C" w:rsidRDefault="0017037C" w:rsidP="00C23402">
      <w:pPr>
        <w:pStyle w:val="Titel2GG"/>
      </w:pPr>
      <w:bookmarkStart w:id="65" w:name="_Toc522623947"/>
      <w:proofErr w:type="spellStart"/>
      <w:r w:rsidRPr="0017037C">
        <w:t>Cumissiuns</w:t>
      </w:r>
      <w:bookmarkEnd w:id="65"/>
      <w:proofErr w:type="spellEnd"/>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2131F8">
      <w:pPr>
        <w:pStyle w:val="TitelArtikel"/>
        <w:rPr>
          <w:lang w:val="rm-CH"/>
        </w:rPr>
      </w:pPr>
      <w:bookmarkStart w:id="66" w:name="_Toc522623948"/>
      <w:r w:rsidRPr="0017037C">
        <w:rPr>
          <w:lang w:val="rm-CH"/>
        </w:rPr>
        <w:t>Cumissiuns</w:t>
      </w:r>
      <w:bookmarkEnd w:id="66"/>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En cas da basegn po la suprastanza communala nominar cumissiuns temporaras.</w:t>
      </w:r>
    </w:p>
    <w:p w:rsidR="0017037C" w:rsidRPr="0017037C" w:rsidRDefault="0017037C" w:rsidP="0017037C">
      <w:pPr>
        <w:tabs>
          <w:tab w:val="left" w:pos="284"/>
          <w:tab w:val="left" w:pos="709"/>
        </w:tabs>
        <w:rPr>
          <w:rFonts w:ascii="Arial" w:hAnsi="Arial" w:cs="Arial"/>
          <w:sz w:val="20"/>
          <w:szCs w:val="20"/>
          <w:lang w:val="rm-CH"/>
        </w:rPr>
      </w:pPr>
    </w:p>
    <w:p w:rsidR="0017037C" w:rsidRPr="0017037C" w:rsidRDefault="0017037C" w:rsidP="0017037C">
      <w:pPr>
        <w:tabs>
          <w:tab w:val="left" w:pos="284"/>
          <w:tab w:val="left" w:pos="709"/>
        </w:tabs>
        <w:rPr>
          <w:rFonts w:ascii="Arial" w:hAnsi="Arial" w:cs="Arial"/>
          <w:sz w:val="20"/>
          <w:szCs w:val="20"/>
          <w:lang w:val="rm-CH"/>
        </w:rPr>
      </w:pPr>
    </w:p>
    <w:p w:rsidR="0017037C" w:rsidRPr="0017037C" w:rsidRDefault="0017037C" w:rsidP="00C23402">
      <w:pPr>
        <w:pStyle w:val="Titel2GG"/>
        <w:rPr>
          <w:rFonts w:cs="Arial"/>
        </w:rPr>
      </w:pPr>
      <w:bookmarkStart w:id="67" w:name="_Toc522623949"/>
      <w:proofErr w:type="spellStart"/>
      <w:r w:rsidRPr="0017037C">
        <w:t>Administraziun</w:t>
      </w:r>
      <w:proofErr w:type="spellEnd"/>
      <w:r w:rsidRPr="0017037C">
        <w:t xml:space="preserve"> </w:t>
      </w:r>
      <w:proofErr w:type="spellStart"/>
      <w:r w:rsidRPr="0017037C">
        <w:t>communala</w:t>
      </w:r>
      <w:proofErr w:type="spellEnd"/>
      <w:r w:rsidRPr="0017037C">
        <w:t xml:space="preserve"> / </w:t>
      </w:r>
      <w:proofErr w:type="spellStart"/>
      <w:r w:rsidRPr="0017037C">
        <w:t>persunal</w:t>
      </w:r>
      <w:proofErr w:type="spellEnd"/>
      <w:r w:rsidRPr="0017037C">
        <w:t xml:space="preserve"> </w:t>
      </w:r>
      <w:proofErr w:type="spellStart"/>
      <w:r w:rsidRPr="0017037C">
        <w:t>communal</w:t>
      </w:r>
      <w:bookmarkEnd w:id="67"/>
      <w:proofErr w:type="spellEnd"/>
    </w:p>
    <w:p w:rsidR="0017037C" w:rsidRPr="0017037C" w:rsidRDefault="0017037C" w:rsidP="0017037C">
      <w:pPr>
        <w:tabs>
          <w:tab w:val="left" w:pos="284"/>
          <w:tab w:val="left" w:pos="709"/>
        </w:tabs>
        <w:jc w:val="both"/>
        <w:rPr>
          <w:rFonts w:ascii="Arial" w:hAnsi="Arial" w:cs="Arial"/>
          <w:b/>
          <w:sz w:val="20"/>
          <w:szCs w:val="20"/>
          <w:lang w:val="rm-CH"/>
        </w:rPr>
      </w:pPr>
    </w:p>
    <w:p w:rsidR="0017037C" w:rsidRPr="0017037C" w:rsidRDefault="0017037C" w:rsidP="002131F8">
      <w:pPr>
        <w:pStyle w:val="TitelArtikel"/>
        <w:rPr>
          <w:lang w:val="rm-CH"/>
        </w:rPr>
      </w:pPr>
      <w:bookmarkStart w:id="68" w:name="_Toc522623950"/>
      <w:r w:rsidRPr="0017037C">
        <w:rPr>
          <w:lang w:val="rm-CH"/>
        </w:rPr>
        <w:t>Ad</w:t>
      </w:r>
      <w:proofErr w:type="spellStart"/>
      <w:r w:rsidRPr="002131F8">
        <w:t>ministraziun</w:t>
      </w:r>
      <w:proofErr w:type="spellEnd"/>
      <w:r w:rsidRPr="002131F8">
        <w:t xml:space="preserve"> </w:t>
      </w:r>
      <w:proofErr w:type="spellStart"/>
      <w:r w:rsidRPr="002131F8">
        <w:t>communala</w:t>
      </w:r>
      <w:bookmarkEnd w:id="68"/>
      <w:proofErr w:type="spellEnd"/>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b/>
          <w:sz w:val="20"/>
          <w:szCs w:val="20"/>
          <w:lang w:val="rm-CH"/>
        </w:rPr>
        <w:tab/>
      </w:r>
      <w:r w:rsidRPr="0017037C">
        <w:rPr>
          <w:rFonts w:ascii="Arial" w:hAnsi="Arial"/>
          <w:sz w:val="20"/>
          <w:szCs w:val="20"/>
          <w:lang w:val="rm-CH"/>
        </w:rPr>
        <w:t>L'administraziun communala è suttamessa administrativamain a la presidenta communala u al president communal. Ella fa tut la contabilitad e las ulteriuras incumbensas administrativas publicas ed exequescha ils conclus da la suprastanza communala.</w:t>
      </w:r>
    </w:p>
    <w:p w:rsidR="0017037C" w:rsidRPr="0017037C" w:rsidRDefault="0017037C" w:rsidP="0017037C">
      <w:pPr>
        <w:tabs>
          <w:tab w:val="left" w:pos="142"/>
        </w:tabs>
        <w:ind w:left="142" w:hanging="142"/>
        <w:jc w:val="both"/>
        <w:rPr>
          <w:rFonts w:ascii="Arial" w:hAnsi="Arial" w:cs="Arial"/>
          <w:sz w:val="20"/>
          <w:szCs w:val="20"/>
          <w:lang w:val="rm-CH"/>
        </w:rPr>
      </w:pPr>
    </w:p>
    <w:p w:rsidR="0017037C" w:rsidRPr="0017037C" w:rsidRDefault="0017037C" w:rsidP="0017037C">
      <w:pPr>
        <w:tabs>
          <w:tab w:val="left" w:pos="709"/>
        </w:tabs>
        <w:rPr>
          <w:rFonts w:ascii="Arial" w:hAnsi="Arial" w:cs="Arial"/>
          <w:sz w:val="20"/>
          <w:szCs w:val="20"/>
          <w:lang w:val="rm-CH"/>
        </w:rPr>
      </w:pPr>
    </w:p>
    <w:p w:rsidR="0017037C" w:rsidRPr="0017037C" w:rsidRDefault="0017037C" w:rsidP="00F71FA5">
      <w:pPr>
        <w:pStyle w:val="TitelArtikel"/>
        <w:rPr>
          <w:lang w:val="rm-CH"/>
        </w:rPr>
      </w:pPr>
      <w:bookmarkStart w:id="69" w:name="_Toc522623951"/>
      <w:r w:rsidRPr="0017037C">
        <w:rPr>
          <w:lang w:val="rm-CH"/>
        </w:rPr>
        <w:t>Chanzlista communala / chanzlist communal</w:t>
      </w:r>
      <w:bookmarkEnd w:id="69"/>
    </w:p>
    <w:p w:rsidR="0017037C" w:rsidRPr="0017037C" w:rsidRDefault="0017037C" w:rsidP="0017037C">
      <w:pPr>
        <w:tabs>
          <w:tab w:val="left" w:pos="709"/>
          <w:tab w:val="left" w:pos="2552"/>
        </w:tabs>
        <w:spacing w:line="120" w:lineRule="exact"/>
        <w:jc w:val="both"/>
        <w:rPr>
          <w:rFonts w:ascii="Arial" w:hAnsi="Arial" w:cs="Arial"/>
          <w:b/>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sz w:val="20"/>
          <w:szCs w:val="20"/>
          <w:vertAlign w:val="superscript"/>
          <w:lang w:val="rm-CH"/>
        </w:rPr>
        <w:t>1</w:t>
      </w:r>
      <w:r w:rsidRPr="0017037C">
        <w:rPr>
          <w:rFonts w:ascii="Arial" w:hAnsi="Arial"/>
          <w:b/>
          <w:sz w:val="20"/>
          <w:szCs w:val="20"/>
          <w:lang w:val="rm-CH"/>
        </w:rPr>
        <w:tab/>
      </w:r>
      <w:r w:rsidRPr="0017037C">
        <w:rPr>
          <w:rFonts w:ascii="Arial" w:hAnsi="Arial"/>
          <w:bCs/>
          <w:sz w:val="20"/>
          <w:szCs w:val="20"/>
          <w:lang w:val="rm-CH"/>
        </w:rPr>
        <w:t xml:space="preserve">La chanzlista communala u il chanzlist communal maina l'administraziun communala e surveglia </w:t>
      </w:r>
      <w:r w:rsidRPr="0017037C">
        <w:rPr>
          <w:rFonts w:ascii="Arial" w:hAnsi="Arial"/>
          <w:sz w:val="20"/>
          <w:szCs w:val="20"/>
          <w:lang w:val="rm-CH"/>
        </w:rPr>
        <w:t>il persunal communal</w:t>
      </w:r>
      <w:r w:rsidRPr="0017037C">
        <w:rPr>
          <w:rFonts w:ascii="Arial" w:hAnsi="Arial"/>
          <w:bCs/>
          <w:sz w:val="20"/>
          <w:szCs w:val="20"/>
          <w:lang w:val="rm-CH"/>
        </w:rPr>
        <w:t xml:space="preserve">. </w:t>
      </w:r>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bCs/>
          <w:sz w:val="20"/>
          <w:szCs w:val="20"/>
          <w:vertAlign w:val="superscript"/>
          <w:lang w:val="rm-CH"/>
        </w:rPr>
        <w:t>2</w:t>
      </w:r>
      <w:r w:rsidRPr="0017037C">
        <w:rPr>
          <w:rFonts w:ascii="Arial" w:hAnsi="Arial"/>
          <w:bCs/>
          <w:sz w:val="20"/>
          <w:szCs w:val="20"/>
          <w:lang w:val="rm-CH"/>
        </w:rPr>
        <w:tab/>
        <w:t xml:space="preserve">Ella </w:t>
      </w:r>
      <w:r w:rsidRPr="0017037C">
        <w:rPr>
          <w:rFonts w:ascii="Arial" w:hAnsi="Arial"/>
          <w:sz w:val="20"/>
          <w:szCs w:val="20"/>
          <w:lang w:val="rm-CH"/>
        </w:rPr>
        <w:t>u</w:t>
      </w:r>
      <w:r w:rsidRPr="0017037C">
        <w:rPr>
          <w:rFonts w:ascii="Arial" w:hAnsi="Arial"/>
          <w:bCs/>
          <w:sz w:val="20"/>
          <w:szCs w:val="20"/>
          <w:lang w:val="rm-CH"/>
        </w:rPr>
        <w:t xml:space="preserve"> el redigia il protocol a la radunanza communala ed en las sesidas da la suprastanza communala ed ha en quellas vusch consultativa.</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709"/>
        </w:tabs>
        <w:rPr>
          <w:rFonts w:ascii="Arial" w:hAnsi="Arial" w:cs="Arial"/>
          <w:sz w:val="20"/>
          <w:szCs w:val="20"/>
          <w:lang w:val="rm-CH"/>
        </w:rPr>
      </w:pPr>
    </w:p>
    <w:p w:rsidR="0017037C" w:rsidRPr="0017037C" w:rsidRDefault="0017037C" w:rsidP="00F71FA5">
      <w:pPr>
        <w:pStyle w:val="TitelArtikel"/>
        <w:rPr>
          <w:lang w:val="rm-CH"/>
        </w:rPr>
      </w:pPr>
      <w:bookmarkStart w:id="70" w:name="_Toc522623952"/>
      <w:r w:rsidRPr="0017037C">
        <w:rPr>
          <w:lang w:val="rm-CH"/>
        </w:rPr>
        <w:t>Engaschament dal persunal</w:t>
      </w:r>
      <w:bookmarkEnd w:id="70"/>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relaziun da servetsch e la salarisaziun sa drizzan mintgamai tenor il dretg chantunal da persunal respectiv, nun che la vischnanca haja relaschà disposiziuns divergentas en chaussa.</w:t>
      </w:r>
      <w:r w:rsidRPr="0017037C">
        <w:rPr>
          <w:rFonts w:ascii="Arial" w:hAnsi="Arial"/>
          <w:i/>
          <w:sz w:val="20"/>
          <w:szCs w:val="20"/>
          <w:lang w:val="rm-CH"/>
        </w:rPr>
        <w:t xml:space="preserve"> </w:t>
      </w:r>
      <w:r w:rsidRPr="0017037C">
        <w:rPr>
          <w:rFonts w:ascii="Arial" w:hAnsi="Arial"/>
          <w:sz w:val="20"/>
          <w:szCs w:val="20"/>
          <w:lang w:val="rm-CH"/>
        </w:rPr>
        <w:t>Resalvadas restan las disposiziuns da la legislaziun chantunala da scola.</w:t>
      </w:r>
    </w:p>
    <w:p w:rsidR="0017037C" w:rsidRPr="0017037C" w:rsidRDefault="0017037C" w:rsidP="0017037C">
      <w:pPr>
        <w:tabs>
          <w:tab w:val="left" w:pos="284"/>
          <w:tab w:val="left" w:pos="709"/>
        </w:tabs>
        <w:jc w:val="both"/>
        <w:rPr>
          <w:rFonts w:ascii="Arial" w:hAnsi="Arial" w:cs="Arial"/>
          <w:sz w:val="20"/>
          <w:szCs w:val="20"/>
          <w:lang w:val="rm-CH"/>
        </w:rPr>
      </w:pPr>
    </w:p>
    <w:p w:rsidR="008C0512" w:rsidRDefault="008C0512">
      <w:pPr>
        <w:rPr>
          <w:rFonts w:ascii="Arial" w:hAnsi="Arial" w:cs="Arial"/>
          <w:sz w:val="20"/>
          <w:szCs w:val="20"/>
          <w:lang w:val="rm-CH"/>
        </w:rPr>
      </w:pPr>
      <w:r>
        <w:rPr>
          <w:rFonts w:ascii="Arial" w:hAnsi="Arial" w:cs="Arial"/>
          <w:sz w:val="20"/>
          <w:szCs w:val="20"/>
          <w:lang w:val="rm-CH"/>
        </w:rPr>
        <w:br w:type="page"/>
      </w:r>
    </w:p>
    <w:p w:rsidR="0017037C" w:rsidRPr="00EA4786" w:rsidRDefault="0017037C" w:rsidP="00EA4786">
      <w:pPr>
        <w:pStyle w:val="TitelGross"/>
        <w:ind w:hanging="436"/>
        <w:rPr>
          <w:sz w:val="24"/>
          <w:szCs w:val="24"/>
          <w:lang w:val="rm-CH"/>
        </w:rPr>
      </w:pPr>
      <w:bookmarkStart w:id="71" w:name="_Toc522623953"/>
      <w:r w:rsidRPr="00EA4786">
        <w:rPr>
          <w:sz w:val="24"/>
          <w:szCs w:val="24"/>
          <w:lang w:val="rm-CH"/>
        </w:rPr>
        <w:lastRenderedPageBreak/>
        <w:t>Finanzas, taglias ed autras taxas</w:t>
      </w:r>
      <w:bookmarkEnd w:id="71"/>
    </w:p>
    <w:p w:rsidR="0017037C" w:rsidRPr="0017037C" w:rsidRDefault="0017037C" w:rsidP="0017037C">
      <w:pPr>
        <w:tabs>
          <w:tab w:val="left" w:pos="284"/>
          <w:tab w:val="left" w:pos="709"/>
        </w:tabs>
        <w:rPr>
          <w:rFonts w:ascii="Arial" w:hAnsi="Arial" w:cs="Arial"/>
          <w:b/>
          <w:sz w:val="20"/>
          <w:szCs w:val="20"/>
          <w:lang w:val="rm-CH"/>
        </w:rPr>
      </w:pPr>
    </w:p>
    <w:p w:rsidR="0017037C" w:rsidRPr="0017037C" w:rsidRDefault="0017037C" w:rsidP="00F71FA5">
      <w:pPr>
        <w:pStyle w:val="TitelArtikel"/>
        <w:rPr>
          <w:lang w:val="rm-CH"/>
        </w:rPr>
      </w:pPr>
      <w:bookmarkStart w:id="72" w:name="_Toc522623954"/>
      <w:r w:rsidRPr="0017037C">
        <w:rPr>
          <w:lang w:val="rm-CH"/>
        </w:rPr>
        <w:t>Princips da la gestiun da las finanzas</w:t>
      </w:r>
      <w:bookmarkEnd w:id="72"/>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bCs/>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gestiun da las finanzas ed il rendaquint sa drizzan tenor ils princips renconuschids generalmain per la contabilitad da las finanzas publicas.</w:t>
      </w:r>
      <w:r w:rsidRPr="0017037C">
        <w:rPr>
          <w:rFonts w:ascii="Arial" w:hAnsi="Arial"/>
          <w:bCs/>
          <w:sz w:val="20"/>
          <w:szCs w:val="20"/>
          <w:lang w:val="rm-CH"/>
        </w:rPr>
        <w:t xml:space="preserve"> Quai cumpiglia en spezial che:</w:t>
      </w:r>
    </w:p>
    <w:p w:rsidR="0017037C" w:rsidRPr="0017037C" w:rsidRDefault="0017037C" w:rsidP="0017037C">
      <w:pPr>
        <w:tabs>
          <w:tab w:val="left" w:pos="709"/>
          <w:tab w:val="left" w:pos="2552"/>
        </w:tabs>
        <w:spacing w:line="120" w:lineRule="exact"/>
        <w:jc w:val="both"/>
        <w:rPr>
          <w:rFonts w:ascii="Arial" w:hAnsi="Arial" w:cs="Arial"/>
          <w:bCs/>
          <w:sz w:val="20"/>
          <w:szCs w:val="20"/>
          <w:lang w:val="rm-CH"/>
        </w:rPr>
      </w:pPr>
    </w:p>
    <w:p w:rsidR="0017037C" w:rsidRPr="0017037C" w:rsidRDefault="0017037C" w:rsidP="002E0428">
      <w:pPr>
        <w:numPr>
          <w:ilvl w:val="0"/>
          <w:numId w:val="11"/>
        </w:numPr>
        <w:tabs>
          <w:tab w:val="left" w:pos="709"/>
          <w:tab w:val="left" w:pos="3119"/>
        </w:tabs>
        <w:ind w:left="709" w:hanging="425"/>
        <w:jc w:val="both"/>
        <w:rPr>
          <w:rFonts w:ascii="Arial" w:hAnsi="Arial" w:cs="Arial"/>
          <w:bCs/>
          <w:sz w:val="20"/>
          <w:szCs w:val="20"/>
          <w:lang w:val="rm-CH"/>
        </w:rPr>
      </w:pPr>
      <w:r w:rsidRPr="0017037C">
        <w:rPr>
          <w:rFonts w:ascii="Arial" w:hAnsi="Arial"/>
          <w:sz w:val="20"/>
          <w:szCs w:val="20"/>
          <w:lang w:val="rm-CH"/>
        </w:rPr>
        <w:t>ils meds finanzials publics vegnian duvrads en moda spargnusa ed economica;</w:t>
      </w:r>
    </w:p>
    <w:p w:rsidR="0017037C" w:rsidRPr="0017037C" w:rsidRDefault="0017037C" w:rsidP="002E0428">
      <w:pPr>
        <w:numPr>
          <w:ilvl w:val="0"/>
          <w:numId w:val="11"/>
        </w:numPr>
        <w:tabs>
          <w:tab w:val="left" w:pos="709"/>
          <w:tab w:val="left" w:pos="3119"/>
        </w:tabs>
        <w:ind w:left="709" w:hanging="425"/>
        <w:jc w:val="both"/>
        <w:rPr>
          <w:rFonts w:ascii="Arial" w:hAnsi="Arial" w:cs="Arial"/>
          <w:bCs/>
          <w:sz w:val="20"/>
          <w:szCs w:val="20"/>
          <w:lang w:val="rm-CH"/>
        </w:rPr>
      </w:pPr>
      <w:r w:rsidRPr="0017037C">
        <w:rPr>
          <w:rFonts w:ascii="Arial" w:hAnsi="Arial"/>
          <w:sz w:val="20"/>
          <w:szCs w:val="20"/>
          <w:lang w:val="rm-CH"/>
        </w:rPr>
        <w:t>las finanzas duajan esser equilibradas a vista mesauna;</w:t>
      </w:r>
    </w:p>
    <w:p w:rsidR="0017037C" w:rsidRPr="0017037C" w:rsidRDefault="0017037C" w:rsidP="0017037C">
      <w:pPr>
        <w:numPr>
          <w:ilvl w:val="0"/>
          <w:numId w:val="11"/>
        </w:numPr>
        <w:tabs>
          <w:tab w:val="left" w:pos="709"/>
          <w:tab w:val="left" w:pos="3119"/>
        </w:tabs>
        <w:ind w:left="709" w:hanging="425"/>
        <w:jc w:val="both"/>
        <w:rPr>
          <w:rFonts w:ascii="Arial" w:hAnsi="Arial" w:cs="Arial"/>
          <w:bCs/>
          <w:sz w:val="20"/>
          <w:szCs w:val="20"/>
          <w:lang w:val="rm-CH"/>
        </w:rPr>
      </w:pPr>
      <w:r w:rsidRPr="0017037C">
        <w:rPr>
          <w:rFonts w:ascii="Arial" w:hAnsi="Arial"/>
          <w:sz w:val="20"/>
          <w:szCs w:val="20"/>
          <w:lang w:val="rm-CH"/>
        </w:rPr>
        <w:t>mintga expensa sa basia sin ina basa legala, sin in conclus da credit e sin ina permissiun da pajament.</w:t>
      </w:r>
    </w:p>
    <w:p w:rsidR="0017037C" w:rsidRDefault="0017037C" w:rsidP="0017037C">
      <w:pPr>
        <w:tabs>
          <w:tab w:val="left" w:pos="284"/>
          <w:tab w:val="left" w:pos="709"/>
        </w:tabs>
        <w:jc w:val="both"/>
        <w:rPr>
          <w:rFonts w:ascii="Arial" w:hAnsi="Arial" w:cs="Arial"/>
          <w:sz w:val="20"/>
          <w:szCs w:val="20"/>
          <w:lang w:val="rm-CH"/>
        </w:rPr>
      </w:pPr>
    </w:p>
    <w:p w:rsidR="002B6849" w:rsidRPr="0017037C" w:rsidRDefault="002B6849" w:rsidP="0017037C">
      <w:pPr>
        <w:tabs>
          <w:tab w:val="left" w:pos="284"/>
          <w:tab w:val="left" w:pos="709"/>
        </w:tabs>
        <w:jc w:val="both"/>
        <w:rPr>
          <w:rFonts w:ascii="Arial" w:hAnsi="Arial" w:cs="Arial"/>
          <w:sz w:val="20"/>
          <w:szCs w:val="20"/>
          <w:lang w:val="rm-CH"/>
        </w:rPr>
      </w:pPr>
    </w:p>
    <w:p w:rsidR="0017037C" w:rsidRPr="0017037C" w:rsidRDefault="0017037C" w:rsidP="00F71FA5">
      <w:pPr>
        <w:pStyle w:val="TitelArtikel"/>
        <w:rPr>
          <w:lang w:val="rm-CH"/>
        </w:rPr>
      </w:pPr>
      <w:bookmarkStart w:id="73" w:name="_Toc522623955"/>
      <w:r w:rsidRPr="0017037C">
        <w:rPr>
          <w:lang w:val="rm-CH"/>
        </w:rPr>
        <w:t>Cumposiziun da la facultad</w:t>
      </w:r>
      <w:bookmarkEnd w:id="73"/>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facultad communala sa cumpona da:</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numPr>
          <w:ilvl w:val="0"/>
          <w:numId w:val="5"/>
        </w:numPr>
        <w:tabs>
          <w:tab w:val="left" w:pos="709"/>
          <w:tab w:val="left" w:pos="3119"/>
        </w:tabs>
        <w:ind w:left="284" w:firstLine="0"/>
        <w:rPr>
          <w:rFonts w:ascii="Arial" w:hAnsi="Arial" w:cs="Arial"/>
          <w:sz w:val="20"/>
          <w:szCs w:val="20"/>
          <w:lang w:val="rm-CH"/>
        </w:rPr>
      </w:pPr>
      <w:r w:rsidRPr="0017037C">
        <w:rPr>
          <w:rFonts w:ascii="Arial" w:hAnsi="Arial"/>
          <w:sz w:val="20"/>
          <w:szCs w:val="20"/>
          <w:lang w:val="rm-CH"/>
        </w:rPr>
        <w:t>las chaussas destinadas al diever general;</w:t>
      </w:r>
    </w:p>
    <w:p w:rsidR="0017037C" w:rsidRPr="0017037C" w:rsidRDefault="0017037C" w:rsidP="0017037C">
      <w:pPr>
        <w:numPr>
          <w:ilvl w:val="0"/>
          <w:numId w:val="5"/>
        </w:numPr>
        <w:tabs>
          <w:tab w:val="left" w:pos="709"/>
          <w:tab w:val="left" w:pos="3119"/>
        </w:tabs>
        <w:ind w:left="284" w:firstLine="0"/>
        <w:rPr>
          <w:rFonts w:ascii="Arial" w:hAnsi="Arial" w:cs="Arial"/>
          <w:sz w:val="20"/>
          <w:szCs w:val="20"/>
          <w:lang w:val="rm-CH"/>
        </w:rPr>
      </w:pPr>
      <w:r w:rsidRPr="0017037C">
        <w:rPr>
          <w:rFonts w:ascii="Arial" w:hAnsi="Arial"/>
          <w:sz w:val="20"/>
          <w:szCs w:val="20"/>
          <w:lang w:val="rm-CH"/>
        </w:rPr>
        <w:t>la facultad administrativa;</w:t>
      </w:r>
    </w:p>
    <w:p w:rsidR="0017037C" w:rsidRPr="0017037C" w:rsidRDefault="0017037C" w:rsidP="0017037C">
      <w:pPr>
        <w:numPr>
          <w:ilvl w:val="0"/>
          <w:numId w:val="5"/>
        </w:numPr>
        <w:tabs>
          <w:tab w:val="left" w:pos="709"/>
          <w:tab w:val="left" w:pos="3119"/>
        </w:tabs>
        <w:ind w:left="284" w:firstLine="0"/>
        <w:rPr>
          <w:rFonts w:ascii="Arial" w:hAnsi="Arial" w:cs="Arial"/>
          <w:sz w:val="20"/>
          <w:szCs w:val="20"/>
          <w:lang w:val="rm-CH"/>
        </w:rPr>
      </w:pPr>
      <w:r w:rsidRPr="0017037C">
        <w:rPr>
          <w:rFonts w:ascii="Arial" w:hAnsi="Arial"/>
          <w:sz w:val="20"/>
          <w:szCs w:val="20"/>
          <w:lang w:val="rm-CH"/>
        </w:rPr>
        <w:t>la facultad d'utilisaziun;</w:t>
      </w:r>
    </w:p>
    <w:p w:rsidR="0017037C" w:rsidRPr="0017037C" w:rsidRDefault="0017037C" w:rsidP="0017037C">
      <w:pPr>
        <w:numPr>
          <w:ilvl w:val="0"/>
          <w:numId w:val="5"/>
        </w:numPr>
        <w:tabs>
          <w:tab w:val="left" w:pos="709"/>
          <w:tab w:val="left" w:pos="3119"/>
        </w:tabs>
        <w:ind w:left="284" w:firstLine="0"/>
        <w:rPr>
          <w:rFonts w:ascii="Arial" w:hAnsi="Arial" w:cs="Arial"/>
          <w:sz w:val="20"/>
          <w:szCs w:val="20"/>
          <w:lang w:val="rm-CH"/>
        </w:rPr>
      </w:pPr>
      <w:r w:rsidRPr="0017037C">
        <w:rPr>
          <w:rFonts w:ascii="Arial" w:hAnsi="Arial"/>
          <w:sz w:val="20"/>
          <w:szCs w:val="20"/>
          <w:lang w:val="rm-CH"/>
        </w:rPr>
        <w:t xml:space="preserve">la facultad finanziala. </w:t>
      </w:r>
    </w:p>
    <w:p w:rsidR="0017037C" w:rsidRDefault="0017037C" w:rsidP="0017037C">
      <w:pPr>
        <w:tabs>
          <w:tab w:val="left" w:pos="284"/>
          <w:tab w:val="left" w:pos="709"/>
        </w:tabs>
        <w:rPr>
          <w:rFonts w:ascii="Arial" w:hAnsi="Arial" w:cs="Arial"/>
          <w:sz w:val="20"/>
          <w:szCs w:val="20"/>
          <w:lang w:val="rm-CH"/>
        </w:rPr>
      </w:pPr>
    </w:p>
    <w:p w:rsidR="002B6849" w:rsidRPr="0017037C" w:rsidRDefault="002B6849" w:rsidP="0017037C">
      <w:pPr>
        <w:tabs>
          <w:tab w:val="left" w:pos="284"/>
          <w:tab w:val="left" w:pos="709"/>
        </w:tabs>
        <w:rPr>
          <w:rFonts w:ascii="Arial" w:hAnsi="Arial" w:cs="Arial"/>
          <w:sz w:val="20"/>
          <w:szCs w:val="20"/>
          <w:lang w:val="rm-CH"/>
        </w:rPr>
      </w:pPr>
    </w:p>
    <w:p w:rsidR="0017037C" w:rsidRPr="0017037C" w:rsidRDefault="0017037C" w:rsidP="00F71FA5">
      <w:pPr>
        <w:pStyle w:val="TitelArtikel"/>
        <w:rPr>
          <w:lang w:val="rm-CH"/>
        </w:rPr>
      </w:pPr>
      <w:bookmarkStart w:id="74" w:name="_Toc522623956"/>
      <w:r w:rsidRPr="0017037C">
        <w:rPr>
          <w:lang w:val="rm-CH"/>
        </w:rPr>
        <w:t>Taglias e taxas</w:t>
      </w:r>
      <w:bookmarkEnd w:id="74"/>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vischnanca cuvra ses basegn finanzial en spezial cun taglias, cun retgavs da facultad sco er cun contribuziuns e</w:t>
      </w:r>
      <w:r w:rsidR="00A84669">
        <w:rPr>
          <w:rFonts w:ascii="Arial" w:hAnsi="Arial"/>
          <w:sz w:val="20"/>
          <w:szCs w:val="20"/>
          <w:lang w:val="rm-CH"/>
        </w:rPr>
        <w:t xml:space="preserve"> cun</w:t>
      </w:r>
      <w:r w:rsidRPr="0017037C">
        <w:rPr>
          <w:rFonts w:ascii="Arial" w:hAnsi="Arial"/>
          <w:sz w:val="20"/>
          <w:szCs w:val="20"/>
          <w:lang w:val="rm-CH"/>
        </w:rPr>
        <w:t xml:space="preserve"> taxas.</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F71FA5">
      <w:pPr>
        <w:pStyle w:val="TitelArtikel"/>
        <w:rPr>
          <w:lang w:val="rm-CH"/>
        </w:rPr>
      </w:pPr>
      <w:bookmarkStart w:id="75" w:name="_Toc522623957"/>
      <w:r w:rsidRPr="0017037C">
        <w:rPr>
          <w:lang w:val="rm-CH"/>
        </w:rPr>
        <w:t>Taxas d'utilisaziun e contribuziuns als custs; tschains d'utilisaziun</w:t>
      </w:r>
      <w:bookmarkEnd w:id="75"/>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Per conceder las utilisaziuns incassescha la vischnanca taxas d'utilisaziun u tschains da fittanza.</w:t>
      </w:r>
    </w:p>
    <w:p w:rsidR="0017037C" w:rsidRPr="0017037C" w:rsidRDefault="0017037C" w:rsidP="0017037C">
      <w:pPr>
        <w:tabs>
          <w:tab w:val="left" w:pos="284"/>
        </w:tabs>
        <w:ind w:left="284" w:hanging="284"/>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 xml:space="preserve">Sco </w:t>
      </w:r>
      <w:r w:rsidRPr="0017037C">
        <w:rPr>
          <w:rFonts w:ascii="Arial" w:hAnsi="Arial"/>
          <w:bCs/>
          <w:sz w:val="20"/>
          <w:szCs w:val="20"/>
          <w:lang w:val="rm-CH"/>
        </w:rPr>
        <w:t>remuneraziun</w:t>
      </w:r>
      <w:r w:rsidRPr="0017037C">
        <w:rPr>
          <w:rFonts w:ascii="Arial" w:hAnsi="Arial"/>
          <w:sz w:val="20"/>
          <w:szCs w:val="20"/>
          <w:lang w:val="rm-CH"/>
        </w:rPr>
        <w:t xml:space="preserve"> per utilisaziuns sin basa da concessiuns u da permissiuns per il diever ordinari augmentà incassescha la vischnanca taxas che correspundan per regla a la valur da l'utilisaziun.</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F71FA5">
      <w:pPr>
        <w:pStyle w:val="TitelArtikel"/>
        <w:rPr>
          <w:lang w:val="rm-CH"/>
        </w:rPr>
      </w:pPr>
      <w:bookmarkStart w:id="76" w:name="_Toc522623958"/>
      <w:r w:rsidRPr="0017037C">
        <w:rPr>
          <w:lang w:val="rm-CH"/>
        </w:rPr>
        <w:t>Taxas preferenzialas</w:t>
      </w:r>
      <w:bookmarkEnd w:id="76"/>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 xml:space="preserve">Sche la vischnanca construescha ovras u indrizs che chaschunan in avantatg spezial per tschertas persunas u in augment da la valur per tscherts objects da facultad, po ella – a norma da la legislaziun chantunala ed eventualmain a norma da leschas communalas spezialas – incassar per ils custs da l'ovra ina contribuziun che correspunda a la valur da quest avantatg. </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F71FA5">
      <w:pPr>
        <w:pStyle w:val="TitelArtikel"/>
        <w:rPr>
          <w:lang w:val="rm-CH"/>
        </w:rPr>
      </w:pPr>
      <w:bookmarkStart w:id="77" w:name="_Toc522623959"/>
      <w:r w:rsidRPr="0017037C">
        <w:rPr>
          <w:lang w:val="rm-CH"/>
        </w:rPr>
        <w:t>Taxas</w:t>
      </w:r>
      <w:bookmarkEnd w:id="77"/>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Da las utilisadras e dals utilisaders da las ovras, da las interpresas e dals indrizs ch'ella ha construì e ch'ella maina, po la vischnanca incassar taxas, da las qualas l'autezza sa drizza tenor ils relaschs communals respectivs.</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Sche l'administraziun communala vegn duvrada per tschertas chaussas u sch'ella sto far tscherts acts uffizials (p.ex. conceder ina permissiun), po la vischnanca incassar taxas administrativas sco remuneraziun.</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sz w:val="20"/>
          <w:szCs w:val="20"/>
          <w:lang w:val="rm-CH"/>
        </w:rPr>
      </w:pPr>
      <w:r w:rsidRPr="0017037C">
        <w:rPr>
          <w:rFonts w:ascii="Arial" w:hAnsi="Arial"/>
          <w:sz w:val="20"/>
          <w:szCs w:val="20"/>
          <w:vertAlign w:val="superscript"/>
          <w:lang w:val="rm-CH"/>
        </w:rPr>
        <w:t>3</w:t>
      </w:r>
      <w:r w:rsidRPr="0017037C">
        <w:rPr>
          <w:rFonts w:ascii="Arial" w:hAnsi="Arial"/>
          <w:sz w:val="20"/>
          <w:szCs w:val="20"/>
          <w:lang w:val="rm-CH"/>
        </w:rPr>
        <w:tab/>
        <w:t>L'autezza da las taxas sto per regla vegnir fixada uschia ch'ella correspunda a la valur da la prestaziun furnida per la retschavidra u il retschavider e che las expensas da la vischnanca vegnan cuvridas.</w:t>
      </w:r>
    </w:p>
    <w:p w:rsidR="0017037C" w:rsidRPr="0017037C" w:rsidRDefault="0017037C" w:rsidP="0017037C">
      <w:pPr>
        <w:tabs>
          <w:tab w:val="left" w:pos="284"/>
        </w:tabs>
        <w:ind w:left="284" w:hanging="284"/>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p>
    <w:p w:rsidR="0017037C" w:rsidRPr="0017037C" w:rsidRDefault="0017037C" w:rsidP="00F71FA5">
      <w:pPr>
        <w:pStyle w:val="TitelArtikel"/>
        <w:rPr>
          <w:lang w:val="rm-CH"/>
        </w:rPr>
      </w:pPr>
      <w:bookmarkStart w:id="78" w:name="_Toc522623960"/>
      <w:r w:rsidRPr="0017037C">
        <w:rPr>
          <w:lang w:val="rm-CH"/>
        </w:rPr>
        <w:t>Taglias</w:t>
      </w:r>
      <w:bookmarkEnd w:id="78"/>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vischnanca incassescha taglias tenor la lescha communala da taglia. La legislaziun chantunala da taglia vala per la vischnanca en moda subsidiara.</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EA4786" w:rsidRDefault="0017037C" w:rsidP="00EA4786">
      <w:pPr>
        <w:pStyle w:val="TitelGross"/>
        <w:ind w:hanging="436"/>
        <w:rPr>
          <w:sz w:val="24"/>
          <w:szCs w:val="24"/>
          <w:lang w:val="rm-CH"/>
        </w:rPr>
      </w:pPr>
      <w:bookmarkStart w:id="79" w:name="_Toc522623961"/>
      <w:r w:rsidRPr="00EA4786">
        <w:rPr>
          <w:sz w:val="24"/>
          <w:szCs w:val="24"/>
          <w:lang w:val="rm-CH"/>
        </w:rPr>
        <w:lastRenderedPageBreak/>
        <w:t>Disposiziuns finalas</w:t>
      </w:r>
      <w:bookmarkEnd w:id="79"/>
      <w:r w:rsidRPr="00EA4786">
        <w:rPr>
          <w:sz w:val="24"/>
          <w:szCs w:val="24"/>
          <w:lang w:val="rm-CH"/>
        </w:rPr>
        <w:t xml:space="preserve"> </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F71FA5">
      <w:pPr>
        <w:pStyle w:val="TitelArtikel"/>
        <w:rPr>
          <w:lang w:val="rm-CH"/>
        </w:rPr>
      </w:pPr>
      <w:bookmarkStart w:id="80" w:name="_Toc522623962"/>
      <w:r w:rsidRPr="0017037C">
        <w:rPr>
          <w:lang w:val="rm-CH"/>
        </w:rPr>
        <w:t>Revisiun</w:t>
      </w:r>
      <w:bookmarkEnd w:id="80"/>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La constituziun qua avant maun po vegnir revedida totalmain u parzialmain da tut temp.</w:t>
      </w:r>
    </w:p>
    <w:p w:rsidR="0017037C" w:rsidRDefault="0017037C" w:rsidP="0017037C">
      <w:pPr>
        <w:tabs>
          <w:tab w:val="left" w:pos="709"/>
        </w:tabs>
        <w:rPr>
          <w:rFonts w:ascii="Arial" w:hAnsi="Arial" w:cs="Arial"/>
          <w:sz w:val="20"/>
          <w:szCs w:val="20"/>
          <w:lang w:val="rm-CH"/>
        </w:rPr>
      </w:pPr>
    </w:p>
    <w:p w:rsidR="002B6849" w:rsidRPr="0017037C" w:rsidRDefault="002B6849" w:rsidP="0017037C">
      <w:pPr>
        <w:tabs>
          <w:tab w:val="left" w:pos="709"/>
        </w:tabs>
        <w:rPr>
          <w:rFonts w:ascii="Arial" w:hAnsi="Arial" w:cs="Arial"/>
          <w:sz w:val="20"/>
          <w:szCs w:val="20"/>
          <w:lang w:val="rm-CH"/>
        </w:rPr>
      </w:pPr>
    </w:p>
    <w:p w:rsidR="0017037C" w:rsidRPr="0017037C" w:rsidRDefault="0017037C" w:rsidP="00F71FA5">
      <w:pPr>
        <w:pStyle w:val="TitelArtikel"/>
        <w:rPr>
          <w:lang w:val="rm-CH"/>
        </w:rPr>
      </w:pPr>
      <w:bookmarkStart w:id="81" w:name="_Toc522623963"/>
      <w:r w:rsidRPr="0017037C">
        <w:rPr>
          <w:lang w:val="rm-CH"/>
        </w:rPr>
        <w:t>Entrada en vigur</w:t>
      </w:r>
      <w:bookmarkEnd w:id="81"/>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r>
      <w:r w:rsidRPr="0017037C">
        <w:rPr>
          <w:rFonts w:ascii="Arial" w:hAnsi="Arial"/>
          <w:bCs/>
          <w:sz w:val="20"/>
          <w:szCs w:val="20"/>
          <w:lang w:val="rm-CH"/>
        </w:rPr>
        <w:t>Questa</w:t>
      </w:r>
      <w:r w:rsidRPr="0017037C">
        <w:rPr>
          <w:rFonts w:ascii="Arial" w:hAnsi="Arial"/>
          <w:sz w:val="20"/>
          <w:szCs w:val="20"/>
          <w:lang w:val="rm-CH"/>
        </w:rPr>
        <w:t xml:space="preserve"> constituziun sco er tut las midadas posteriuras entran en vigur, sch'ellas èn vegnidas acceptadas en la votaziun a l'urna. Ella remplazza la constituziun dals ... inclusiv las revisiuns parzialas ch'èn vegnidas fatgas en il fratemp.</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s>
        <w:ind w:left="284" w:hanging="284"/>
        <w:jc w:val="both"/>
        <w:rPr>
          <w:rFonts w:ascii="Arial" w:hAnsi="Arial" w:cs="Arial"/>
          <w:sz w:val="20"/>
          <w:szCs w:val="20"/>
          <w:lang w:val="rm-CH"/>
        </w:rPr>
      </w:pPr>
      <w:r w:rsidRPr="0017037C">
        <w:rPr>
          <w:rFonts w:ascii="Arial" w:hAnsi="Arial"/>
          <w:sz w:val="20"/>
          <w:szCs w:val="20"/>
          <w:vertAlign w:val="superscript"/>
          <w:lang w:val="rm-CH"/>
        </w:rPr>
        <w:t>2</w:t>
      </w:r>
      <w:r w:rsidRPr="0017037C">
        <w:rPr>
          <w:rFonts w:ascii="Arial" w:hAnsi="Arial"/>
          <w:sz w:val="20"/>
          <w:szCs w:val="20"/>
          <w:lang w:val="rm-CH"/>
        </w:rPr>
        <w:tab/>
        <w:t>Ella sto vegnir suttamessa a la regenza per l'approvaziun. Quai vala er per mintga midada posteriura da la constituziun.</w:t>
      </w:r>
    </w:p>
    <w:p w:rsidR="0017037C" w:rsidRDefault="0017037C" w:rsidP="0017037C">
      <w:pPr>
        <w:tabs>
          <w:tab w:val="left" w:pos="284"/>
          <w:tab w:val="left" w:pos="709"/>
        </w:tabs>
        <w:jc w:val="both"/>
        <w:rPr>
          <w:rFonts w:ascii="Arial" w:hAnsi="Arial" w:cs="Arial"/>
          <w:sz w:val="20"/>
          <w:szCs w:val="20"/>
          <w:lang w:val="rm-CH"/>
        </w:rPr>
      </w:pPr>
    </w:p>
    <w:p w:rsidR="002B6849" w:rsidRPr="0017037C" w:rsidRDefault="002B6849" w:rsidP="0017037C">
      <w:pPr>
        <w:tabs>
          <w:tab w:val="left" w:pos="284"/>
          <w:tab w:val="left" w:pos="709"/>
        </w:tabs>
        <w:jc w:val="both"/>
        <w:rPr>
          <w:rFonts w:ascii="Arial" w:hAnsi="Arial" w:cs="Arial"/>
          <w:sz w:val="20"/>
          <w:szCs w:val="20"/>
          <w:lang w:val="rm-CH"/>
        </w:rPr>
      </w:pPr>
    </w:p>
    <w:p w:rsidR="0017037C" w:rsidRPr="0017037C" w:rsidRDefault="0017037C" w:rsidP="00F71FA5">
      <w:pPr>
        <w:pStyle w:val="TitelArtikel"/>
        <w:rPr>
          <w:lang w:val="rm-CH"/>
        </w:rPr>
      </w:pPr>
      <w:bookmarkStart w:id="82" w:name="_Toc522623964"/>
      <w:r w:rsidRPr="0017037C">
        <w:rPr>
          <w:lang w:val="rm-CH"/>
        </w:rPr>
        <w:t>Disposiziuns transitoricas</w:t>
      </w:r>
      <w:bookmarkEnd w:id="82"/>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142"/>
        </w:tabs>
        <w:ind w:left="142" w:hanging="142"/>
        <w:jc w:val="both"/>
        <w:rPr>
          <w:rFonts w:ascii="Arial" w:hAnsi="Arial" w:cs="Arial"/>
          <w:b/>
          <w:sz w:val="20"/>
          <w:szCs w:val="20"/>
          <w:lang w:val="rm-CH"/>
        </w:rPr>
      </w:pPr>
      <w:r w:rsidRPr="0017037C">
        <w:rPr>
          <w:rFonts w:ascii="Arial" w:hAnsi="Arial"/>
          <w:sz w:val="20"/>
          <w:szCs w:val="20"/>
          <w:vertAlign w:val="superscript"/>
          <w:lang w:val="rm-CH"/>
        </w:rPr>
        <w:t>1</w:t>
      </w:r>
      <w:r w:rsidRPr="0017037C">
        <w:rPr>
          <w:rFonts w:ascii="Arial" w:hAnsi="Arial"/>
          <w:sz w:val="20"/>
          <w:szCs w:val="20"/>
          <w:lang w:val="rm-CH"/>
        </w:rPr>
        <w:tab/>
        <w:t>…</w:t>
      </w: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709"/>
          <w:tab w:val="left" w:pos="2552"/>
        </w:tabs>
        <w:spacing w:line="120" w:lineRule="exact"/>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 w:val="left" w:pos="3686"/>
        </w:tabs>
        <w:rPr>
          <w:rFonts w:ascii="Arial" w:hAnsi="Arial" w:cs="Arial"/>
          <w:sz w:val="20"/>
          <w:szCs w:val="20"/>
          <w:lang w:val="rm-CH"/>
        </w:rPr>
      </w:pPr>
      <w:r w:rsidRPr="0017037C">
        <w:rPr>
          <w:rFonts w:ascii="Arial" w:hAnsi="Arial"/>
          <w:sz w:val="20"/>
          <w:szCs w:val="20"/>
          <w:lang w:val="rm-CH"/>
        </w:rPr>
        <w:t>La presidenta / Il president</w:t>
      </w:r>
      <w:r w:rsidRPr="0017037C">
        <w:rPr>
          <w:rFonts w:ascii="Arial" w:hAnsi="Arial"/>
          <w:sz w:val="20"/>
          <w:szCs w:val="20"/>
          <w:lang w:val="rm-CH"/>
        </w:rPr>
        <w:tab/>
        <w:t xml:space="preserve">La chanzlista communala / Il chanzlist communal </w:t>
      </w:r>
    </w:p>
    <w:p w:rsidR="0017037C" w:rsidRPr="0017037C" w:rsidRDefault="0017037C" w:rsidP="0017037C">
      <w:pPr>
        <w:tabs>
          <w:tab w:val="left" w:pos="284"/>
          <w:tab w:val="left" w:pos="709"/>
          <w:tab w:val="left" w:pos="3969"/>
        </w:tabs>
        <w:jc w:val="both"/>
        <w:rPr>
          <w:rFonts w:ascii="Arial" w:hAnsi="Arial" w:cs="Arial"/>
          <w:sz w:val="20"/>
          <w:szCs w:val="20"/>
          <w:lang w:val="rm-CH"/>
        </w:rPr>
      </w:pPr>
    </w:p>
    <w:p w:rsidR="0017037C" w:rsidRPr="0017037C" w:rsidRDefault="0017037C" w:rsidP="0017037C">
      <w:pPr>
        <w:tabs>
          <w:tab w:val="left" w:pos="284"/>
          <w:tab w:val="left" w:pos="709"/>
          <w:tab w:val="left" w:pos="3969"/>
        </w:tabs>
        <w:jc w:val="both"/>
        <w:rPr>
          <w:rFonts w:ascii="Arial" w:hAnsi="Arial" w:cs="Arial"/>
          <w:sz w:val="20"/>
          <w:szCs w:val="20"/>
          <w:lang w:val="rm-CH"/>
        </w:rPr>
      </w:pPr>
    </w:p>
    <w:p w:rsidR="0017037C" w:rsidRPr="0017037C" w:rsidRDefault="0017037C" w:rsidP="0017037C">
      <w:pPr>
        <w:tabs>
          <w:tab w:val="left" w:pos="284"/>
          <w:tab w:val="left" w:pos="709"/>
          <w:tab w:val="left" w:pos="3686"/>
        </w:tabs>
        <w:jc w:val="both"/>
        <w:rPr>
          <w:rFonts w:ascii="Arial" w:hAnsi="Arial" w:cs="Arial"/>
          <w:sz w:val="20"/>
          <w:szCs w:val="20"/>
          <w:lang w:val="rm-CH"/>
        </w:rPr>
      </w:pPr>
      <w:r w:rsidRPr="0017037C">
        <w:rPr>
          <w:rFonts w:ascii="Arial" w:hAnsi="Arial"/>
          <w:sz w:val="20"/>
          <w:szCs w:val="20"/>
          <w:lang w:val="rm-CH"/>
        </w:rPr>
        <w:t>……………………………………</w:t>
      </w:r>
      <w:r w:rsidRPr="0017037C">
        <w:rPr>
          <w:rFonts w:ascii="Arial" w:hAnsi="Arial"/>
          <w:sz w:val="20"/>
          <w:szCs w:val="20"/>
          <w:lang w:val="rm-CH"/>
        </w:rPr>
        <w:tab/>
        <w:t>…………………………………..</w:t>
      </w: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284"/>
          <w:tab w:val="left" w:pos="709"/>
        </w:tabs>
        <w:jc w:val="both"/>
        <w:rPr>
          <w:rFonts w:ascii="Arial" w:hAnsi="Arial" w:cs="Arial"/>
          <w:sz w:val="20"/>
          <w:szCs w:val="20"/>
          <w:lang w:val="rm-CH"/>
        </w:rPr>
      </w:pPr>
    </w:p>
    <w:p w:rsidR="0017037C" w:rsidRPr="0017037C" w:rsidRDefault="0017037C" w:rsidP="0017037C">
      <w:pPr>
        <w:tabs>
          <w:tab w:val="left" w:pos="0"/>
          <w:tab w:val="left" w:pos="709"/>
        </w:tabs>
        <w:jc w:val="both"/>
        <w:rPr>
          <w:rFonts w:ascii="Arial" w:hAnsi="Arial" w:cs="Arial"/>
          <w:sz w:val="20"/>
          <w:szCs w:val="20"/>
          <w:lang w:val="rm-CH"/>
        </w:rPr>
      </w:pPr>
      <w:r w:rsidRPr="0017037C">
        <w:rPr>
          <w:rFonts w:ascii="Arial" w:hAnsi="Arial"/>
          <w:sz w:val="20"/>
          <w:szCs w:val="20"/>
          <w:lang w:val="rm-CH"/>
        </w:rPr>
        <w:t>Concludida da la cuminanza da las persunas cun dretg da votar a l'urna ils ... ed approvada da la regenza cun il conclus dals ... .</w:t>
      </w:r>
    </w:p>
    <w:bookmarkEnd w:id="0"/>
    <w:bookmarkEnd w:id="1"/>
    <w:p w:rsidR="0017037C" w:rsidRPr="0017037C" w:rsidRDefault="0017037C" w:rsidP="0017037C">
      <w:pPr>
        <w:tabs>
          <w:tab w:val="left" w:pos="284"/>
          <w:tab w:val="left" w:pos="709"/>
        </w:tabs>
        <w:jc w:val="both"/>
        <w:rPr>
          <w:rFonts w:ascii="Arial" w:hAnsi="Arial" w:cs="Arial"/>
          <w:sz w:val="20"/>
          <w:szCs w:val="20"/>
          <w:lang w:val="rm-CH"/>
        </w:rPr>
      </w:pPr>
    </w:p>
    <w:sectPr w:rsidR="0017037C" w:rsidRPr="0017037C" w:rsidSect="00FD1008">
      <w:headerReference w:type="default" r:id="rId15"/>
      <w:headerReference w:type="first" r:id="rId16"/>
      <w:footerReference w:type="first" r:id="rId17"/>
      <w:pgSz w:w="11906" w:h="16838" w:code="9"/>
      <w:pgMar w:top="1134" w:right="141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871" w:rsidRDefault="00DE3871">
      <w:r>
        <w:separator/>
      </w:r>
    </w:p>
  </w:endnote>
  <w:endnote w:type="continuationSeparator" w:id="0">
    <w:p w:rsidR="00DE3871" w:rsidRDefault="00DE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71" w:rsidRPr="007B6113" w:rsidRDefault="00DE3871" w:rsidP="007B6113">
    <w:pPr>
      <w:pStyle w:val="Fuzeile"/>
      <w:framePr w:wrap="around" w:vAnchor="text" w:hAnchor="margin" w:xAlign="outside" w:y="1"/>
      <w:rPr>
        <w:rStyle w:val="Seitenzahl"/>
        <w:rFonts w:ascii="Arial" w:hAnsi="Arial" w:cs="Arial"/>
        <w:sz w:val="20"/>
        <w:szCs w:val="20"/>
      </w:rPr>
    </w:pPr>
    <w:r w:rsidRPr="007B6113">
      <w:rPr>
        <w:rStyle w:val="Seitenzahl"/>
        <w:rFonts w:ascii="Arial" w:hAnsi="Arial" w:cs="Arial"/>
        <w:sz w:val="20"/>
        <w:szCs w:val="20"/>
      </w:rPr>
      <w:fldChar w:fldCharType="begin"/>
    </w:r>
    <w:r w:rsidRPr="007B6113">
      <w:rPr>
        <w:rStyle w:val="Seitenzahl"/>
        <w:rFonts w:ascii="Arial" w:hAnsi="Arial" w:cs="Arial"/>
        <w:sz w:val="20"/>
        <w:szCs w:val="20"/>
      </w:rPr>
      <w:instrText xml:space="preserve">PAGE  </w:instrText>
    </w:r>
    <w:r w:rsidRPr="007B6113">
      <w:rPr>
        <w:rStyle w:val="Seitenzahl"/>
        <w:rFonts w:ascii="Arial" w:hAnsi="Arial" w:cs="Arial"/>
        <w:sz w:val="20"/>
        <w:szCs w:val="20"/>
      </w:rPr>
      <w:fldChar w:fldCharType="separate"/>
    </w:r>
    <w:r>
      <w:rPr>
        <w:rStyle w:val="Seitenzahl"/>
        <w:rFonts w:ascii="Arial" w:hAnsi="Arial" w:cs="Arial"/>
        <w:sz w:val="20"/>
        <w:szCs w:val="20"/>
      </w:rPr>
      <w:t>2</w:t>
    </w:r>
    <w:r w:rsidRPr="007B6113">
      <w:rPr>
        <w:rStyle w:val="Seitenzahl"/>
        <w:rFonts w:ascii="Arial" w:hAnsi="Arial" w:cs="Arial"/>
        <w:sz w:val="20"/>
        <w:szCs w:val="20"/>
      </w:rPr>
      <w:fldChar w:fldCharType="end"/>
    </w:r>
  </w:p>
  <w:p w:rsidR="00DE3871" w:rsidRDefault="00DE3871" w:rsidP="007B6113">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973034"/>
      <w:docPartObj>
        <w:docPartGallery w:val="Page Numbers (Bottom of Page)"/>
        <w:docPartUnique/>
      </w:docPartObj>
    </w:sdtPr>
    <w:sdtEndPr>
      <w:rPr>
        <w:rFonts w:ascii="Arial" w:hAnsi="Arial" w:cs="Arial"/>
        <w:sz w:val="18"/>
        <w:szCs w:val="18"/>
      </w:rPr>
    </w:sdtEndPr>
    <w:sdtContent>
      <w:p w:rsidR="00DE3871" w:rsidRPr="006B583F" w:rsidRDefault="00DE3871" w:rsidP="002778F1">
        <w:pPr>
          <w:pStyle w:val="Fuzeile"/>
          <w:jc w:val="right"/>
          <w:rPr>
            <w:rFonts w:ascii="Arial" w:hAnsi="Arial" w:cs="Arial"/>
            <w:sz w:val="18"/>
            <w:szCs w:val="18"/>
          </w:rPr>
        </w:pPr>
        <w:r w:rsidRPr="006B583F">
          <w:rPr>
            <w:rFonts w:ascii="Arial" w:hAnsi="Arial" w:cs="Arial"/>
            <w:sz w:val="18"/>
            <w:szCs w:val="18"/>
          </w:rPr>
          <w:fldChar w:fldCharType="begin"/>
        </w:r>
        <w:r w:rsidRPr="006B583F">
          <w:rPr>
            <w:rFonts w:ascii="Arial" w:hAnsi="Arial" w:cs="Arial"/>
            <w:sz w:val="18"/>
            <w:szCs w:val="18"/>
          </w:rPr>
          <w:instrText>PAGE   \* MERGEFORMAT</w:instrText>
        </w:r>
        <w:r w:rsidRPr="006B583F">
          <w:rPr>
            <w:rFonts w:ascii="Arial" w:hAnsi="Arial" w:cs="Arial"/>
            <w:sz w:val="18"/>
            <w:szCs w:val="18"/>
          </w:rPr>
          <w:fldChar w:fldCharType="separate"/>
        </w:r>
        <w:r w:rsidR="00FB3914">
          <w:rPr>
            <w:rFonts w:ascii="Arial" w:hAnsi="Arial" w:cs="Arial"/>
            <w:noProof/>
            <w:sz w:val="18"/>
            <w:szCs w:val="18"/>
          </w:rPr>
          <w:t>4</w:t>
        </w:r>
        <w:r w:rsidRPr="006B583F">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71" w:rsidRPr="007C459C" w:rsidRDefault="00FB3914" w:rsidP="007C459C">
    <w:pPr>
      <w:pStyle w:val="Fuzeile"/>
      <w:jc w:val="right"/>
      <w:rPr>
        <w:sz w:val="18"/>
        <w:szCs w:val="18"/>
      </w:rPr>
    </w:pPr>
    <w:r>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871" w:rsidRDefault="00DE3871">
      <w:r>
        <w:separator/>
      </w:r>
    </w:p>
  </w:footnote>
  <w:footnote w:type="continuationSeparator" w:id="0">
    <w:p w:rsidR="00DE3871" w:rsidRDefault="00DE3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71" w:rsidRDefault="00DE3871" w:rsidP="00F7369F">
    <w:pPr>
      <w:pStyle w:val="Kopfzeile"/>
      <w:pBdr>
        <w:bottom w:val="single" w:sz="4" w:space="1" w:color="auto"/>
      </w:pBdr>
    </w:pPr>
    <w:proofErr w:type="spellStart"/>
    <w:r>
      <w:t>Constituziun</w:t>
    </w:r>
    <w:proofErr w:type="spellEnd"/>
    <w:r>
      <w:t xml:space="preserve"> </w:t>
    </w:r>
    <w:proofErr w:type="spellStart"/>
    <w:r>
      <w:t>communala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71" w:rsidRDefault="00DE3871" w:rsidP="00687628">
    <w:pPr>
      <w:pStyle w:val="Kopfzeile"/>
      <w:rPr>
        <w:rFonts w:ascii="Arial" w:hAnsi="Arial" w:cs="Arial"/>
        <w:color w:val="808080" w:themeColor="background1" w:themeShade="80"/>
        <w:sz w:val="20"/>
        <w:szCs w:val="20"/>
      </w:rPr>
    </w:pPr>
    <w:proofErr w:type="spellStart"/>
    <w:r w:rsidRPr="00687628">
      <w:rPr>
        <w:rFonts w:ascii="Arial" w:hAnsi="Arial" w:cs="Arial"/>
        <w:color w:val="808080" w:themeColor="background1" w:themeShade="80"/>
        <w:sz w:val="20"/>
        <w:szCs w:val="20"/>
      </w:rPr>
      <w:t>Constituziun</w:t>
    </w:r>
    <w:proofErr w:type="spellEnd"/>
    <w:r w:rsidRPr="00687628">
      <w:rPr>
        <w:rFonts w:ascii="Arial" w:hAnsi="Arial" w:cs="Arial"/>
        <w:color w:val="808080" w:themeColor="background1" w:themeShade="80"/>
        <w:sz w:val="20"/>
        <w:szCs w:val="20"/>
      </w:rPr>
      <w:t xml:space="preserve"> da la </w:t>
    </w:r>
    <w:proofErr w:type="spellStart"/>
    <w:r w:rsidRPr="00687628">
      <w:rPr>
        <w:rFonts w:ascii="Arial" w:hAnsi="Arial" w:cs="Arial"/>
        <w:color w:val="808080" w:themeColor="background1" w:themeShade="80"/>
        <w:sz w:val="20"/>
        <w:szCs w:val="20"/>
      </w:rPr>
      <w:t>vischnanca</w:t>
    </w:r>
    <w:proofErr w:type="spellEnd"/>
  </w:p>
  <w:p w:rsidR="00DE3871" w:rsidRDefault="00DE3871" w:rsidP="00687628">
    <w:pPr>
      <w:pStyle w:val="Kopfzeile"/>
      <w:rPr>
        <w:rFonts w:ascii="Arial" w:hAnsi="Arial" w:cs="Arial"/>
        <w:color w:val="808080" w:themeColor="background1" w:themeShade="80"/>
        <w:sz w:val="20"/>
        <w:szCs w:val="20"/>
      </w:rPr>
    </w:pPr>
  </w:p>
  <w:p w:rsidR="00DE3871" w:rsidRPr="00687628" w:rsidRDefault="00DE3871" w:rsidP="00687628">
    <w:pPr>
      <w:pStyle w:val="Kopfzeile"/>
      <w:rPr>
        <w:rFonts w:ascii="Arial" w:hAnsi="Arial" w:cs="Arial"/>
        <w:color w:val="808080" w:themeColor="background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71" w:rsidRPr="00687628" w:rsidRDefault="00DE3871" w:rsidP="00687628">
    <w:pPr>
      <w:pStyle w:val="Kopfzeile"/>
      <w:rPr>
        <w:rFonts w:ascii="Arial" w:hAnsi="Arial" w:cs="Arial"/>
        <w:color w:val="808080" w:themeColor="background1" w:themeShade="80"/>
        <w:sz w:val="20"/>
        <w:szCs w:val="20"/>
      </w:rPr>
    </w:pPr>
    <w:proofErr w:type="spellStart"/>
    <w:r w:rsidRPr="00687628">
      <w:rPr>
        <w:rFonts w:ascii="Arial" w:hAnsi="Arial" w:cs="Arial"/>
        <w:color w:val="808080" w:themeColor="background1" w:themeShade="80"/>
        <w:sz w:val="20"/>
        <w:szCs w:val="20"/>
      </w:rPr>
      <w:t>Constituziun</w:t>
    </w:r>
    <w:proofErr w:type="spellEnd"/>
    <w:r w:rsidRPr="00687628">
      <w:rPr>
        <w:rFonts w:ascii="Arial" w:hAnsi="Arial" w:cs="Arial"/>
        <w:color w:val="808080" w:themeColor="background1" w:themeShade="80"/>
        <w:sz w:val="20"/>
        <w:szCs w:val="20"/>
      </w:rPr>
      <w:t xml:space="preserve"> da la </w:t>
    </w:r>
    <w:proofErr w:type="spellStart"/>
    <w:r w:rsidRPr="00687628">
      <w:rPr>
        <w:rFonts w:ascii="Arial" w:hAnsi="Arial" w:cs="Arial"/>
        <w:color w:val="808080" w:themeColor="background1" w:themeShade="80"/>
        <w:sz w:val="20"/>
        <w:szCs w:val="20"/>
      </w:rPr>
      <w:t>vischnanca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798"/>
    <w:multiLevelType w:val="hybridMultilevel"/>
    <w:tmpl w:val="DA6CF1A6"/>
    <w:lvl w:ilvl="0" w:tplc="FB602826">
      <w:start w:val="1"/>
      <w:numFmt w:val="upperLetter"/>
      <w:pStyle w:val="UntertitelMusterV"/>
      <w:lvlText w:val="%1."/>
      <w:lvlJc w:val="left"/>
      <w:pPr>
        <w:ind w:left="720" w:hanging="720"/>
      </w:pPr>
      <w:rPr>
        <w:rFonts w:hint="default"/>
      </w:rPr>
    </w:lvl>
    <w:lvl w:ilvl="1" w:tplc="46AA634E">
      <w:start w:val="1"/>
      <w:numFmt w:val="upperLetter"/>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4223447"/>
    <w:multiLevelType w:val="hybridMultilevel"/>
    <w:tmpl w:val="8278B7A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637119F"/>
    <w:multiLevelType w:val="hybridMultilevel"/>
    <w:tmpl w:val="B662581C"/>
    <w:lvl w:ilvl="0" w:tplc="DD1CFEF6">
      <w:start w:val="1"/>
      <w:numFmt w:val="decimal"/>
      <w:lvlText w:val="%1."/>
      <w:lvlJc w:val="left"/>
      <w:pPr>
        <w:ind w:left="1212" w:hanging="360"/>
      </w:pPr>
      <w:rPr>
        <w:rFonts w:hint="default"/>
      </w:rPr>
    </w:lvl>
    <w:lvl w:ilvl="1" w:tplc="08070019" w:tentative="1">
      <w:start w:val="1"/>
      <w:numFmt w:val="lowerLetter"/>
      <w:lvlText w:val="%2."/>
      <w:lvlJc w:val="left"/>
      <w:pPr>
        <w:ind w:left="1932" w:hanging="360"/>
      </w:pPr>
    </w:lvl>
    <w:lvl w:ilvl="2" w:tplc="0807001B" w:tentative="1">
      <w:start w:val="1"/>
      <w:numFmt w:val="lowerRoman"/>
      <w:lvlText w:val="%3."/>
      <w:lvlJc w:val="right"/>
      <w:pPr>
        <w:ind w:left="2652" w:hanging="180"/>
      </w:pPr>
    </w:lvl>
    <w:lvl w:ilvl="3" w:tplc="0807000F" w:tentative="1">
      <w:start w:val="1"/>
      <w:numFmt w:val="decimal"/>
      <w:lvlText w:val="%4."/>
      <w:lvlJc w:val="left"/>
      <w:pPr>
        <w:ind w:left="3372" w:hanging="360"/>
      </w:pPr>
    </w:lvl>
    <w:lvl w:ilvl="4" w:tplc="08070019" w:tentative="1">
      <w:start w:val="1"/>
      <w:numFmt w:val="lowerLetter"/>
      <w:lvlText w:val="%5."/>
      <w:lvlJc w:val="left"/>
      <w:pPr>
        <w:ind w:left="4092" w:hanging="360"/>
      </w:pPr>
    </w:lvl>
    <w:lvl w:ilvl="5" w:tplc="0807001B" w:tentative="1">
      <w:start w:val="1"/>
      <w:numFmt w:val="lowerRoman"/>
      <w:lvlText w:val="%6."/>
      <w:lvlJc w:val="right"/>
      <w:pPr>
        <w:ind w:left="4812" w:hanging="180"/>
      </w:pPr>
    </w:lvl>
    <w:lvl w:ilvl="6" w:tplc="0807000F" w:tentative="1">
      <w:start w:val="1"/>
      <w:numFmt w:val="decimal"/>
      <w:lvlText w:val="%7."/>
      <w:lvlJc w:val="left"/>
      <w:pPr>
        <w:ind w:left="5532" w:hanging="360"/>
      </w:pPr>
    </w:lvl>
    <w:lvl w:ilvl="7" w:tplc="08070019" w:tentative="1">
      <w:start w:val="1"/>
      <w:numFmt w:val="lowerLetter"/>
      <w:lvlText w:val="%8."/>
      <w:lvlJc w:val="left"/>
      <w:pPr>
        <w:ind w:left="6252" w:hanging="360"/>
      </w:pPr>
    </w:lvl>
    <w:lvl w:ilvl="8" w:tplc="0807001B" w:tentative="1">
      <w:start w:val="1"/>
      <w:numFmt w:val="lowerRoman"/>
      <w:lvlText w:val="%9."/>
      <w:lvlJc w:val="right"/>
      <w:pPr>
        <w:ind w:left="6972" w:hanging="180"/>
      </w:pPr>
    </w:lvl>
  </w:abstractNum>
  <w:abstractNum w:abstractNumId="3" w15:restartNumberingAfterBreak="0">
    <w:nsid w:val="07963206"/>
    <w:multiLevelType w:val="hybridMultilevel"/>
    <w:tmpl w:val="463613EE"/>
    <w:lvl w:ilvl="0" w:tplc="6476A1E4">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4" w15:restartNumberingAfterBreak="0">
    <w:nsid w:val="0FD057C1"/>
    <w:multiLevelType w:val="hybridMultilevel"/>
    <w:tmpl w:val="846468CC"/>
    <w:lvl w:ilvl="0" w:tplc="3CC6F3B8">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5" w15:restartNumberingAfterBreak="0">
    <w:nsid w:val="11A754F7"/>
    <w:multiLevelType w:val="hybridMultilevel"/>
    <w:tmpl w:val="95F415D4"/>
    <w:lvl w:ilvl="0" w:tplc="6A5495BE">
      <w:start w:val="1"/>
      <w:numFmt w:val="decimal"/>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6" w15:restartNumberingAfterBreak="0">
    <w:nsid w:val="13D6391E"/>
    <w:multiLevelType w:val="hybridMultilevel"/>
    <w:tmpl w:val="CD642B58"/>
    <w:lvl w:ilvl="0" w:tplc="5D48F214">
      <w:start w:val="1"/>
      <w:numFmt w:val="decimal"/>
      <w:lvlText w:val="%1."/>
      <w:lvlJc w:val="left"/>
      <w:pPr>
        <w:tabs>
          <w:tab w:val="num" w:pos="2520"/>
        </w:tabs>
        <w:ind w:left="2520" w:hanging="360"/>
      </w:pPr>
      <w:rPr>
        <w:rFonts w:hint="default"/>
        <w:b w:val="0"/>
        <w:color w:val="auto"/>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7" w15:restartNumberingAfterBreak="0">
    <w:nsid w:val="17B522B4"/>
    <w:multiLevelType w:val="hybridMultilevel"/>
    <w:tmpl w:val="5FE8A04A"/>
    <w:lvl w:ilvl="0" w:tplc="63A4DED6">
      <w:start w:val="1"/>
      <w:numFmt w:val="decimal"/>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8" w15:restartNumberingAfterBreak="0">
    <w:nsid w:val="1B496D40"/>
    <w:multiLevelType w:val="hybridMultilevel"/>
    <w:tmpl w:val="95F415D4"/>
    <w:lvl w:ilvl="0" w:tplc="6A5495BE">
      <w:start w:val="1"/>
      <w:numFmt w:val="decimal"/>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9" w15:restartNumberingAfterBreak="0">
    <w:nsid w:val="1D393BCD"/>
    <w:multiLevelType w:val="hybridMultilevel"/>
    <w:tmpl w:val="CF6E39B8"/>
    <w:lvl w:ilvl="0" w:tplc="D3724978">
      <w:start w:val="1"/>
      <w:numFmt w:val="decimal"/>
      <w:lvlText w:val="%1."/>
      <w:lvlJc w:val="left"/>
      <w:pPr>
        <w:tabs>
          <w:tab w:val="num" w:pos="1211"/>
        </w:tabs>
        <w:ind w:left="1211" w:hanging="360"/>
      </w:pPr>
      <w:rPr>
        <w:rFonts w:hint="default"/>
      </w:rPr>
    </w:lvl>
    <w:lvl w:ilvl="1" w:tplc="04070019" w:tentative="1">
      <w:start w:val="1"/>
      <w:numFmt w:val="lowerLetter"/>
      <w:lvlText w:val="%2."/>
      <w:lvlJc w:val="left"/>
      <w:pPr>
        <w:tabs>
          <w:tab w:val="num" w:pos="3600"/>
        </w:tabs>
        <w:ind w:left="3600" w:hanging="360"/>
      </w:pPr>
    </w:lvl>
    <w:lvl w:ilvl="2" w:tplc="0407001B" w:tentative="1">
      <w:start w:val="1"/>
      <w:numFmt w:val="lowerRoman"/>
      <w:lvlText w:val="%3."/>
      <w:lvlJc w:val="right"/>
      <w:pPr>
        <w:tabs>
          <w:tab w:val="num" w:pos="4320"/>
        </w:tabs>
        <w:ind w:left="4320" w:hanging="180"/>
      </w:pPr>
    </w:lvl>
    <w:lvl w:ilvl="3" w:tplc="0407000F" w:tentative="1">
      <w:start w:val="1"/>
      <w:numFmt w:val="decimal"/>
      <w:lvlText w:val="%4."/>
      <w:lvlJc w:val="left"/>
      <w:pPr>
        <w:tabs>
          <w:tab w:val="num" w:pos="5040"/>
        </w:tabs>
        <w:ind w:left="5040" w:hanging="360"/>
      </w:pPr>
    </w:lvl>
    <w:lvl w:ilvl="4" w:tplc="04070019" w:tentative="1">
      <w:start w:val="1"/>
      <w:numFmt w:val="lowerLetter"/>
      <w:lvlText w:val="%5."/>
      <w:lvlJc w:val="left"/>
      <w:pPr>
        <w:tabs>
          <w:tab w:val="num" w:pos="5760"/>
        </w:tabs>
        <w:ind w:left="5760" w:hanging="360"/>
      </w:pPr>
    </w:lvl>
    <w:lvl w:ilvl="5" w:tplc="0407001B" w:tentative="1">
      <w:start w:val="1"/>
      <w:numFmt w:val="lowerRoman"/>
      <w:lvlText w:val="%6."/>
      <w:lvlJc w:val="right"/>
      <w:pPr>
        <w:tabs>
          <w:tab w:val="num" w:pos="6480"/>
        </w:tabs>
        <w:ind w:left="6480" w:hanging="180"/>
      </w:pPr>
    </w:lvl>
    <w:lvl w:ilvl="6" w:tplc="0407000F" w:tentative="1">
      <w:start w:val="1"/>
      <w:numFmt w:val="decimal"/>
      <w:lvlText w:val="%7."/>
      <w:lvlJc w:val="left"/>
      <w:pPr>
        <w:tabs>
          <w:tab w:val="num" w:pos="7200"/>
        </w:tabs>
        <w:ind w:left="7200" w:hanging="360"/>
      </w:pPr>
    </w:lvl>
    <w:lvl w:ilvl="7" w:tplc="04070019" w:tentative="1">
      <w:start w:val="1"/>
      <w:numFmt w:val="lowerLetter"/>
      <w:lvlText w:val="%8."/>
      <w:lvlJc w:val="left"/>
      <w:pPr>
        <w:tabs>
          <w:tab w:val="num" w:pos="7920"/>
        </w:tabs>
        <w:ind w:left="7920" w:hanging="360"/>
      </w:pPr>
    </w:lvl>
    <w:lvl w:ilvl="8" w:tplc="0407001B" w:tentative="1">
      <w:start w:val="1"/>
      <w:numFmt w:val="lowerRoman"/>
      <w:lvlText w:val="%9."/>
      <w:lvlJc w:val="right"/>
      <w:pPr>
        <w:tabs>
          <w:tab w:val="num" w:pos="8640"/>
        </w:tabs>
        <w:ind w:left="8640" w:hanging="180"/>
      </w:pPr>
    </w:lvl>
  </w:abstractNum>
  <w:abstractNum w:abstractNumId="10" w15:restartNumberingAfterBreak="0">
    <w:nsid w:val="204350B0"/>
    <w:multiLevelType w:val="hybridMultilevel"/>
    <w:tmpl w:val="5E0098A4"/>
    <w:lvl w:ilvl="0" w:tplc="87BE17E4">
      <w:start w:val="1"/>
      <w:numFmt w:val="lowerLetter"/>
      <w:lvlText w:val="%1)"/>
      <w:lvlJc w:val="left"/>
      <w:pPr>
        <w:tabs>
          <w:tab w:val="num" w:pos="1500"/>
        </w:tabs>
        <w:ind w:left="1500" w:hanging="360"/>
      </w:pPr>
      <w:rPr>
        <w:rFonts w:hint="default"/>
      </w:rPr>
    </w:lvl>
    <w:lvl w:ilvl="1" w:tplc="08070019" w:tentative="1">
      <w:start w:val="1"/>
      <w:numFmt w:val="lowerLetter"/>
      <w:lvlText w:val="%2."/>
      <w:lvlJc w:val="left"/>
      <w:pPr>
        <w:tabs>
          <w:tab w:val="num" w:pos="1860"/>
        </w:tabs>
        <w:ind w:left="1860" w:hanging="360"/>
      </w:pPr>
    </w:lvl>
    <w:lvl w:ilvl="2" w:tplc="0807001B" w:tentative="1">
      <w:start w:val="1"/>
      <w:numFmt w:val="lowerRoman"/>
      <w:lvlText w:val="%3."/>
      <w:lvlJc w:val="right"/>
      <w:pPr>
        <w:tabs>
          <w:tab w:val="num" w:pos="2580"/>
        </w:tabs>
        <w:ind w:left="2580" w:hanging="180"/>
      </w:pPr>
    </w:lvl>
    <w:lvl w:ilvl="3" w:tplc="0807000F" w:tentative="1">
      <w:start w:val="1"/>
      <w:numFmt w:val="decimal"/>
      <w:lvlText w:val="%4."/>
      <w:lvlJc w:val="left"/>
      <w:pPr>
        <w:tabs>
          <w:tab w:val="num" w:pos="3300"/>
        </w:tabs>
        <w:ind w:left="3300" w:hanging="360"/>
      </w:pPr>
    </w:lvl>
    <w:lvl w:ilvl="4" w:tplc="08070019" w:tentative="1">
      <w:start w:val="1"/>
      <w:numFmt w:val="lowerLetter"/>
      <w:lvlText w:val="%5."/>
      <w:lvlJc w:val="left"/>
      <w:pPr>
        <w:tabs>
          <w:tab w:val="num" w:pos="4020"/>
        </w:tabs>
        <w:ind w:left="4020" w:hanging="360"/>
      </w:pPr>
    </w:lvl>
    <w:lvl w:ilvl="5" w:tplc="0807001B" w:tentative="1">
      <w:start w:val="1"/>
      <w:numFmt w:val="lowerRoman"/>
      <w:lvlText w:val="%6."/>
      <w:lvlJc w:val="right"/>
      <w:pPr>
        <w:tabs>
          <w:tab w:val="num" w:pos="4740"/>
        </w:tabs>
        <w:ind w:left="4740" w:hanging="180"/>
      </w:pPr>
    </w:lvl>
    <w:lvl w:ilvl="6" w:tplc="0807000F" w:tentative="1">
      <w:start w:val="1"/>
      <w:numFmt w:val="decimal"/>
      <w:lvlText w:val="%7."/>
      <w:lvlJc w:val="left"/>
      <w:pPr>
        <w:tabs>
          <w:tab w:val="num" w:pos="5460"/>
        </w:tabs>
        <w:ind w:left="5460" w:hanging="360"/>
      </w:pPr>
    </w:lvl>
    <w:lvl w:ilvl="7" w:tplc="08070019" w:tentative="1">
      <w:start w:val="1"/>
      <w:numFmt w:val="lowerLetter"/>
      <w:lvlText w:val="%8."/>
      <w:lvlJc w:val="left"/>
      <w:pPr>
        <w:tabs>
          <w:tab w:val="num" w:pos="6180"/>
        </w:tabs>
        <w:ind w:left="6180" w:hanging="360"/>
      </w:pPr>
    </w:lvl>
    <w:lvl w:ilvl="8" w:tplc="0807001B" w:tentative="1">
      <w:start w:val="1"/>
      <w:numFmt w:val="lowerRoman"/>
      <w:lvlText w:val="%9."/>
      <w:lvlJc w:val="right"/>
      <w:pPr>
        <w:tabs>
          <w:tab w:val="num" w:pos="6900"/>
        </w:tabs>
        <w:ind w:left="6900" w:hanging="180"/>
      </w:pPr>
    </w:lvl>
  </w:abstractNum>
  <w:abstractNum w:abstractNumId="11" w15:restartNumberingAfterBreak="0">
    <w:nsid w:val="271D44EB"/>
    <w:multiLevelType w:val="hybridMultilevel"/>
    <w:tmpl w:val="F376A492"/>
    <w:lvl w:ilvl="0" w:tplc="202E06A2">
      <w:start w:val="1"/>
      <w:numFmt w:val="upperLetter"/>
      <w:lvlText w:val="%1."/>
      <w:lvlJc w:val="left"/>
      <w:pPr>
        <w:ind w:left="720" w:hanging="360"/>
      </w:pPr>
      <w:rPr>
        <w:rFonts w:ascii="Arial" w:hAnsi="Arial" w:cs="Arial" w:hint="default"/>
        <w:color w:val="0000FF" w:themeColor="hyperlink"/>
        <w:u w:val="singl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9310A0D"/>
    <w:multiLevelType w:val="hybridMultilevel"/>
    <w:tmpl w:val="61E03026"/>
    <w:lvl w:ilvl="0" w:tplc="12441B52">
      <w:start w:val="1"/>
      <w:numFmt w:val="lowerLetter"/>
      <w:lvlText w:val="%1)"/>
      <w:lvlJc w:val="left"/>
      <w:pPr>
        <w:ind w:left="2880" w:hanging="360"/>
      </w:pPr>
      <w:rPr>
        <w:rFonts w:hint="default"/>
      </w:rPr>
    </w:lvl>
    <w:lvl w:ilvl="1" w:tplc="08070019">
      <w:start w:val="1"/>
      <w:numFmt w:val="lowerLetter"/>
      <w:lvlText w:val="%2."/>
      <w:lvlJc w:val="left"/>
      <w:pPr>
        <w:ind w:left="3600" w:hanging="360"/>
      </w:pPr>
    </w:lvl>
    <w:lvl w:ilvl="2" w:tplc="0807001B" w:tentative="1">
      <w:start w:val="1"/>
      <w:numFmt w:val="lowerRoman"/>
      <w:lvlText w:val="%3."/>
      <w:lvlJc w:val="right"/>
      <w:pPr>
        <w:ind w:left="4320" w:hanging="180"/>
      </w:pPr>
    </w:lvl>
    <w:lvl w:ilvl="3" w:tplc="0807000F" w:tentative="1">
      <w:start w:val="1"/>
      <w:numFmt w:val="decimal"/>
      <w:lvlText w:val="%4."/>
      <w:lvlJc w:val="left"/>
      <w:pPr>
        <w:ind w:left="5040" w:hanging="360"/>
      </w:pPr>
    </w:lvl>
    <w:lvl w:ilvl="4" w:tplc="08070019" w:tentative="1">
      <w:start w:val="1"/>
      <w:numFmt w:val="lowerLetter"/>
      <w:lvlText w:val="%5."/>
      <w:lvlJc w:val="left"/>
      <w:pPr>
        <w:ind w:left="5760" w:hanging="360"/>
      </w:pPr>
    </w:lvl>
    <w:lvl w:ilvl="5" w:tplc="0807001B" w:tentative="1">
      <w:start w:val="1"/>
      <w:numFmt w:val="lowerRoman"/>
      <w:lvlText w:val="%6."/>
      <w:lvlJc w:val="right"/>
      <w:pPr>
        <w:ind w:left="6480" w:hanging="180"/>
      </w:pPr>
    </w:lvl>
    <w:lvl w:ilvl="6" w:tplc="0807000F" w:tentative="1">
      <w:start w:val="1"/>
      <w:numFmt w:val="decimal"/>
      <w:lvlText w:val="%7."/>
      <w:lvlJc w:val="left"/>
      <w:pPr>
        <w:ind w:left="7200" w:hanging="360"/>
      </w:pPr>
    </w:lvl>
    <w:lvl w:ilvl="7" w:tplc="08070019" w:tentative="1">
      <w:start w:val="1"/>
      <w:numFmt w:val="lowerLetter"/>
      <w:lvlText w:val="%8."/>
      <w:lvlJc w:val="left"/>
      <w:pPr>
        <w:ind w:left="7920" w:hanging="360"/>
      </w:pPr>
    </w:lvl>
    <w:lvl w:ilvl="8" w:tplc="0807001B" w:tentative="1">
      <w:start w:val="1"/>
      <w:numFmt w:val="lowerRoman"/>
      <w:lvlText w:val="%9."/>
      <w:lvlJc w:val="right"/>
      <w:pPr>
        <w:ind w:left="8640" w:hanging="180"/>
      </w:pPr>
    </w:lvl>
  </w:abstractNum>
  <w:abstractNum w:abstractNumId="13" w15:restartNumberingAfterBreak="0">
    <w:nsid w:val="2DAB2485"/>
    <w:multiLevelType w:val="hybridMultilevel"/>
    <w:tmpl w:val="806AEF4A"/>
    <w:lvl w:ilvl="0" w:tplc="12441B52">
      <w:start w:val="1"/>
      <w:numFmt w:val="lowerLetter"/>
      <w:lvlText w:val="%1)"/>
      <w:lvlJc w:val="left"/>
      <w:pPr>
        <w:ind w:left="5400" w:hanging="360"/>
      </w:pPr>
      <w:rPr>
        <w:rFonts w:hint="default"/>
      </w:rPr>
    </w:lvl>
    <w:lvl w:ilvl="1" w:tplc="08070019" w:tentative="1">
      <w:start w:val="1"/>
      <w:numFmt w:val="lowerLetter"/>
      <w:lvlText w:val="%2."/>
      <w:lvlJc w:val="left"/>
      <w:pPr>
        <w:ind w:left="3960" w:hanging="360"/>
      </w:pPr>
    </w:lvl>
    <w:lvl w:ilvl="2" w:tplc="0807001B" w:tentative="1">
      <w:start w:val="1"/>
      <w:numFmt w:val="lowerRoman"/>
      <w:lvlText w:val="%3."/>
      <w:lvlJc w:val="right"/>
      <w:pPr>
        <w:ind w:left="4680" w:hanging="180"/>
      </w:pPr>
    </w:lvl>
    <w:lvl w:ilvl="3" w:tplc="0807000F">
      <w:start w:val="1"/>
      <w:numFmt w:val="decimal"/>
      <w:lvlText w:val="%4."/>
      <w:lvlJc w:val="left"/>
      <w:pPr>
        <w:ind w:left="5400" w:hanging="360"/>
      </w:pPr>
    </w:lvl>
    <w:lvl w:ilvl="4" w:tplc="08070019" w:tentative="1">
      <w:start w:val="1"/>
      <w:numFmt w:val="lowerLetter"/>
      <w:lvlText w:val="%5."/>
      <w:lvlJc w:val="left"/>
      <w:pPr>
        <w:ind w:left="6120" w:hanging="360"/>
      </w:pPr>
    </w:lvl>
    <w:lvl w:ilvl="5" w:tplc="0807001B" w:tentative="1">
      <w:start w:val="1"/>
      <w:numFmt w:val="lowerRoman"/>
      <w:lvlText w:val="%6."/>
      <w:lvlJc w:val="right"/>
      <w:pPr>
        <w:ind w:left="6840" w:hanging="180"/>
      </w:pPr>
    </w:lvl>
    <w:lvl w:ilvl="6" w:tplc="0807000F" w:tentative="1">
      <w:start w:val="1"/>
      <w:numFmt w:val="decimal"/>
      <w:lvlText w:val="%7."/>
      <w:lvlJc w:val="left"/>
      <w:pPr>
        <w:ind w:left="7560" w:hanging="360"/>
      </w:pPr>
    </w:lvl>
    <w:lvl w:ilvl="7" w:tplc="08070019" w:tentative="1">
      <w:start w:val="1"/>
      <w:numFmt w:val="lowerLetter"/>
      <w:lvlText w:val="%8."/>
      <w:lvlJc w:val="left"/>
      <w:pPr>
        <w:ind w:left="8280" w:hanging="360"/>
      </w:pPr>
    </w:lvl>
    <w:lvl w:ilvl="8" w:tplc="0807001B" w:tentative="1">
      <w:start w:val="1"/>
      <w:numFmt w:val="lowerRoman"/>
      <w:lvlText w:val="%9."/>
      <w:lvlJc w:val="right"/>
      <w:pPr>
        <w:ind w:left="9000" w:hanging="180"/>
      </w:pPr>
    </w:lvl>
  </w:abstractNum>
  <w:abstractNum w:abstractNumId="14" w15:restartNumberingAfterBreak="0">
    <w:nsid w:val="2E012563"/>
    <w:multiLevelType w:val="hybridMultilevel"/>
    <w:tmpl w:val="160E7124"/>
    <w:lvl w:ilvl="0" w:tplc="9C08898A">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5" w15:restartNumberingAfterBreak="0">
    <w:nsid w:val="386C5362"/>
    <w:multiLevelType w:val="hybridMultilevel"/>
    <w:tmpl w:val="4688598C"/>
    <w:lvl w:ilvl="0" w:tplc="12441B52">
      <w:start w:val="1"/>
      <w:numFmt w:val="lowerLetter"/>
      <w:lvlText w:val="%1)"/>
      <w:lvlJc w:val="left"/>
      <w:pPr>
        <w:ind w:left="28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0C87DBA"/>
    <w:multiLevelType w:val="hybridMultilevel"/>
    <w:tmpl w:val="583A0192"/>
    <w:lvl w:ilvl="0" w:tplc="84B0F7FA">
      <w:start w:val="1"/>
      <w:numFmt w:val="decimal"/>
      <w:pStyle w:val="Artikelberschrift"/>
      <w:lvlText w:val="Art. %1"/>
      <w:lvlJc w:val="left"/>
      <w:pPr>
        <w:ind w:left="720" w:hanging="36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1FC2ABC"/>
    <w:multiLevelType w:val="hybridMultilevel"/>
    <w:tmpl w:val="0CFC5E14"/>
    <w:lvl w:ilvl="0" w:tplc="22A80472">
      <w:start w:val="1"/>
      <w:numFmt w:val="decimal"/>
      <w:lvlText w:val="%1."/>
      <w:lvlJc w:val="left"/>
      <w:pPr>
        <w:ind w:left="2520" w:hanging="360"/>
      </w:pPr>
      <w:rPr>
        <w:rFonts w:hint="default"/>
      </w:rPr>
    </w:lvl>
    <w:lvl w:ilvl="1" w:tplc="08070019" w:tentative="1">
      <w:start w:val="1"/>
      <w:numFmt w:val="lowerLetter"/>
      <w:lvlText w:val="%2."/>
      <w:lvlJc w:val="left"/>
      <w:pPr>
        <w:ind w:left="3240" w:hanging="360"/>
      </w:pPr>
    </w:lvl>
    <w:lvl w:ilvl="2" w:tplc="0807001B" w:tentative="1">
      <w:start w:val="1"/>
      <w:numFmt w:val="lowerRoman"/>
      <w:lvlText w:val="%3."/>
      <w:lvlJc w:val="right"/>
      <w:pPr>
        <w:ind w:left="3960" w:hanging="180"/>
      </w:pPr>
    </w:lvl>
    <w:lvl w:ilvl="3" w:tplc="0807000F" w:tentative="1">
      <w:start w:val="1"/>
      <w:numFmt w:val="decimal"/>
      <w:lvlText w:val="%4."/>
      <w:lvlJc w:val="left"/>
      <w:pPr>
        <w:ind w:left="4680" w:hanging="360"/>
      </w:pPr>
    </w:lvl>
    <w:lvl w:ilvl="4" w:tplc="08070019" w:tentative="1">
      <w:start w:val="1"/>
      <w:numFmt w:val="lowerLetter"/>
      <w:lvlText w:val="%5."/>
      <w:lvlJc w:val="left"/>
      <w:pPr>
        <w:ind w:left="5400" w:hanging="360"/>
      </w:pPr>
    </w:lvl>
    <w:lvl w:ilvl="5" w:tplc="0807001B" w:tentative="1">
      <w:start w:val="1"/>
      <w:numFmt w:val="lowerRoman"/>
      <w:lvlText w:val="%6."/>
      <w:lvlJc w:val="right"/>
      <w:pPr>
        <w:ind w:left="6120" w:hanging="180"/>
      </w:pPr>
    </w:lvl>
    <w:lvl w:ilvl="6" w:tplc="0807000F" w:tentative="1">
      <w:start w:val="1"/>
      <w:numFmt w:val="decimal"/>
      <w:lvlText w:val="%7."/>
      <w:lvlJc w:val="left"/>
      <w:pPr>
        <w:ind w:left="6840" w:hanging="360"/>
      </w:pPr>
    </w:lvl>
    <w:lvl w:ilvl="7" w:tplc="08070019" w:tentative="1">
      <w:start w:val="1"/>
      <w:numFmt w:val="lowerLetter"/>
      <w:lvlText w:val="%8."/>
      <w:lvlJc w:val="left"/>
      <w:pPr>
        <w:ind w:left="7560" w:hanging="360"/>
      </w:pPr>
    </w:lvl>
    <w:lvl w:ilvl="8" w:tplc="0807001B" w:tentative="1">
      <w:start w:val="1"/>
      <w:numFmt w:val="lowerRoman"/>
      <w:lvlText w:val="%9."/>
      <w:lvlJc w:val="right"/>
      <w:pPr>
        <w:ind w:left="8280" w:hanging="180"/>
      </w:pPr>
    </w:lvl>
  </w:abstractNum>
  <w:abstractNum w:abstractNumId="18" w15:restartNumberingAfterBreak="0">
    <w:nsid w:val="44177916"/>
    <w:multiLevelType w:val="hybridMultilevel"/>
    <w:tmpl w:val="19F07036"/>
    <w:lvl w:ilvl="0" w:tplc="517A1F02">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9" w15:restartNumberingAfterBreak="0">
    <w:nsid w:val="46D648EA"/>
    <w:multiLevelType w:val="hybridMultilevel"/>
    <w:tmpl w:val="42A0440C"/>
    <w:lvl w:ilvl="0" w:tplc="CDA489C8">
      <w:start w:val="1"/>
      <w:numFmt w:val="upperRoman"/>
      <w:pStyle w:val="Abstat1MusterV"/>
      <w:lvlText w:val="%1."/>
      <w:lvlJc w:val="left"/>
      <w:pPr>
        <w:ind w:left="108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DC7EC8"/>
    <w:multiLevelType w:val="hybridMultilevel"/>
    <w:tmpl w:val="7B68DE7E"/>
    <w:lvl w:ilvl="0" w:tplc="F91EBB72">
      <w:start w:val="1"/>
      <w:numFmt w:val="decimal"/>
      <w:lvlText w:val="%1."/>
      <w:lvlJc w:val="left"/>
      <w:pPr>
        <w:tabs>
          <w:tab w:val="num" w:pos="6740"/>
        </w:tabs>
        <w:ind w:left="674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21" w15:restartNumberingAfterBreak="0">
    <w:nsid w:val="4AC226A5"/>
    <w:multiLevelType w:val="hybridMultilevel"/>
    <w:tmpl w:val="CF6E39B8"/>
    <w:lvl w:ilvl="0" w:tplc="D3724978">
      <w:start w:val="1"/>
      <w:numFmt w:val="decimal"/>
      <w:lvlText w:val="%1."/>
      <w:lvlJc w:val="left"/>
      <w:pPr>
        <w:tabs>
          <w:tab w:val="num" w:pos="1211"/>
        </w:tabs>
        <w:ind w:left="1211" w:hanging="360"/>
      </w:pPr>
      <w:rPr>
        <w:rFonts w:hint="default"/>
      </w:rPr>
    </w:lvl>
    <w:lvl w:ilvl="1" w:tplc="04070019" w:tentative="1">
      <w:start w:val="1"/>
      <w:numFmt w:val="lowerLetter"/>
      <w:lvlText w:val="%2."/>
      <w:lvlJc w:val="left"/>
      <w:pPr>
        <w:tabs>
          <w:tab w:val="num" w:pos="3600"/>
        </w:tabs>
        <w:ind w:left="3600" w:hanging="360"/>
      </w:pPr>
    </w:lvl>
    <w:lvl w:ilvl="2" w:tplc="0407001B" w:tentative="1">
      <w:start w:val="1"/>
      <w:numFmt w:val="lowerRoman"/>
      <w:lvlText w:val="%3."/>
      <w:lvlJc w:val="right"/>
      <w:pPr>
        <w:tabs>
          <w:tab w:val="num" w:pos="4320"/>
        </w:tabs>
        <w:ind w:left="4320" w:hanging="180"/>
      </w:pPr>
    </w:lvl>
    <w:lvl w:ilvl="3" w:tplc="0407000F" w:tentative="1">
      <w:start w:val="1"/>
      <w:numFmt w:val="decimal"/>
      <w:lvlText w:val="%4."/>
      <w:lvlJc w:val="left"/>
      <w:pPr>
        <w:tabs>
          <w:tab w:val="num" w:pos="5040"/>
        </w:tabs>
        <w:ind w:left="5040" w:hanging="360"/>
      </w:pPr>
    </w:lvl>
    <w:lvl w:ilvl="4" w:tplc="04070019" w:tentative="1">
      <w:start w:val="1"/>
      <w:numFmt w:val="lowerLetter"/>
      <w:lvlText w:val="%5."/>
      <w:lvlJc w:val="left"/>
      <w:pPr>
        <w:tabs>
          <w:tab w:val="num" w:pos="5760"/>
        </w:tabs>
        <w:ind w:left="5760" w:hanging="360"/>
      </w:pPr>
    </w:lvl>
    <w:lvl w:ilvl="5" w:tplc="0407001B" w:tentative="1">
      <w:start w:val="1"/>
      <w:numFmt w:val="lowerRoman"/>
      <w:lvlText w:val="%6."/>
      <w:lvlJc w:val="right"/>
      <w:pPr>
        <w:tabs>
          <w:tab w:val="num" w:pos="6480"/>
        </w:tabs>
        <w:ind w:left="6480" w:hanging="180"/>
      </w:pPr>
    </w:lvl>
    <w:lvl w:ilvl="6" w:tplc="0407000F" w:tentative="1">
      <w:start w:val="1"/>
      <w:numFmt w:val="decimal"/>
      <w:lvlText w:val="%7."/>
      <w:lvlJc w:val="left"/>
      <w:pPr>
        <w:tabs>
          <w:tab w:val="num" w:pos="7200"/>
        </w:tabs>
        <w:ind w:left="7200" w:hanging="360"/>
      </w:pPr>
    </w:lvl>
    <w:lvl w:ilvl="7" w:tplc="04070019" w:tentative="1">
      <w:start w:val="1"/>
      <w:numFmt w:val="lowerLetter"/>
      <w:lvlText w:val="%8."/>
      <w:lvlJc w:val="left"/>
      <w:pPr>
        <w:tabs>
          <w:tab w:val="num" w:pos="7920"/>
        </w:tabs>
        <w:ind w:left="7920" w:hanging="360"/>
      </w:pPr>
    </w:lvl>
    <w:lvl w:ilvl="8" w:tplc="0407001B" w:tentative="1">
      <w:start w:val="1"/>
      <w:numFmt w:val="lowerRoman"/>
      <w:lvlText w:val="%9."/>
      <w:lvlJc w:val="right"/>
      <w:pPr>
        <w:tabs>
          <w:tab w:val="num" w:pos="8640"/>
        </w:tabs>
        <w:ind w:left="8640" w:hanging="180"/>
      </w:pPr>
    </w:lvl>
  </w:abstractNum>
  <w:abstractNum w:abstractNumId="22" w15:restartNumberingAfterBreak="0">
    <w:nsid w:val="4B096014"/>
    <w:multiLevelType w:val="hybridMultilevel"/>
    <w:tmpl w:val="766C6DCC"/>
    <w:lvl w:ilvl="0" w:tplc="799A6656">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23" w15:restartNumberingAfterBreak="0">
    <w:nsid w:val="4D94734A"/>
    <w:multiLevelType w:val="hybridMultilevel"/>
    <w:tmpl w:val="ADCAB1C0"/>
    <w:lvl w:ilvl="0" w:tplc="FFFFFFFF">
      <w:start w:val="1"/>
      <w:numFmt w:val="decimal"/>
      <w:lvlText w:val="%1."/>
      <w:lvlJc w:val="left"/>
      <w:pPr>
        <w:tabs>
          <w:tab w:val="num" w:pos="2520"/>
        </w:tabs>
        <w:ind w:left="2520" w:hanging="360"/>
      </w:p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24" w15:restartNumberingAfterBreak="0">
    <w:nsid w:val="4E571F56"/>
    <w:multiLevelType w:val="hybridMultilevel"/>
    <w:tmpl w:val="B0704024"/>
    <w:lvl w:ilvl="0" w:tplc="EEAAACE4">
      <w:start w:val="1"/>
      <w:numFmt w:val="decimal"/>
      <w:pStyle w:val="Titel2G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E723CF0"/>
    <w:multiLevelType w:val="hybridMultilevel"/>
    <w:tmpl w:val="CDA4AAB8"/>
    <w:lvl w:ilvl="0" w:tplc="BD248132">
      <w:start w:val="1"/>
      <w:numFmt w:val="lowerLetter"/>
      <w:lvlText w:val="%1)"/>
      <w:lvlJc w:val="left"/>
      <w:pPr>
        <w:ind w:left="2910" w:hanging="360"/>
      </w:pPr>
      <w:rPr>
        <w:rFonts w:hint="default"/>
      </w:rPr>
    </w:lvl>
    <w:lvl w:ilvl="1" w:tplc="08070019" w:tentative="1">
      <w:start w:val="1"/>
      <w:numFmt w:val="lowerLetter"/>
      <w:lvlText w:val="%2."/>
      <w:lvlJc w:val="left"/>
      <w:pPr>
        <w:ind w:left="3630" w:hanging="360"/>
      </w:pPr>
    </w:lvl>
    <w:lvl w:ilvl="2" w:tplc="0807001B" w:tentative="1">
      <w:start w:val="1"/>
      <w:numFmt w:val="lowerRoman"/>
      <w:lvlText w:val="%3."/>
      <w:lvlJc w:val="right"/>
      <w:pPr>
        <w:ind w:left="4350" w:hanging="180"/>
      </w:pPr>
    </w:lvl>
    <w:lvl w:ilvl="3" w:tplc="0807000F" w:tentative="1">
      <w:start w:val="1"/>
      <w:numFmt w:val="decimal"/>
      <w:lvlText w:val="%4."/>
      <w:lvlJc w:val="left"/>
      <w:pPr>
        <w:ind w:left="5070" w:hanging="360"/>
      </w:pPr>
    </w:lvl>
    <w:lvl w:ilvl="4" w:tplc="08070019" w:tentative="1">
      <w:start w:val="1"/>
      <w:numFmt w:val="lowerLetter"/>
      <w:lvlText w:val="%5."/>
      <w:lvlJc w:val="left"/>
      <w:pPr>
        <w:ind w:left="5790" w:hanging="360"/>
      </w:pPr>
    </w:lvl>
    <w:lvl w:ilvl="5" w:tplc="0807001B" w:tentative="1">
      <w:start w:val="1"/>
      <w:numFmt w:val="lowerRoman"/>
      <w:lvlText w:val="%6."/>
      <w:lvlJc w:val="right"/>
      <w:pPr>
        <w:ind w:left="6510" w:hanging="180"/>
      </w:pPr>
    </w:lvl>
    <w:lvl w:ilvl="6" w:tplc="0807000F" w:tentative="1">
      <w:start w:val="1"/>
      <w:numFmt w:val="decimal"/>
      <w:lvlText w:val="%7."/>
      <w:lvlJc w:val="left"/>
      <w:pPr>
        <w:ind w:left="7230" w:hanging="360"/>
      </w:pPr>
    </w:lvl>
    <w:lvl w:ilvl="7" w:tplc="08070019" w:tentative="1">
      <w:start w:val="1"/>
      <w:numFmt w:val="lowerLetter"/>
      <w:lvlText w:val="%8."/>
      <w:lvlJc w:val="left"/>
      <w:pPr>
        <w:ind w:left="7950" w:hanging="360"/>
      </w:pPr>
    </w:lvl>
    <w:lvl w:ilvl="8" w:tplc="0807001B" w:tentative="1">
      <w:start w:val="1"/>
      <w:numFmt w:val="lowerRoman"/>
      <w:lvlText w:val="%9."/>
      <w:lvlJc w:val="right"/>
      <w:pPr>
        <w:ind w:left="8670" w:hanging="180"/>
      </w:pPr>
    </w:lvl>
  </w:abstractNum>
  <w:abstractNum w:abstractNumId="26" w15:restartNumberingAfterBreak="0">
    <w:nsid w:val="50BF04EC"/>
    <w:multiLevelType w:val="hybridMultilevel"/>
    <w:tmpl w:val="6F5A4366"/>
    <w:lvl w:ilvl="0" w:tplc="6476A1E4">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27" w15:restartNumberingAfterBreak="0">
    <w:nsid w:val="51E16E31"/>
    <w:multiLevelType w:val="hybridMultilevel"/>
    <w:tmpl w:val="ACE420C4"/>
    <w:lvl w:ilvl="0" w:tplc="5ECE5FE8">
      <w:start w:val="1"/>
      <w:numFmt w:val="decimal"/>
      <w:lvlText w:val="%1."/>
      <w:lvlJc w:val="left"/>
      <w:pPr>
        <w:tabs>
          <w:tab w:val="num" w:pos="2520"/>
        </w:tabs>
        <w:ind w:left="2520" w:hanging="360"/>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28" w15:restartNumberingAfterBreak="0">
    <w:nsid w:val="584B7A26"/>
    <w:multiLevelType w:val="hybridMultilevel"/>
    <w:tmpl w:val="5B02E89E"/>
    <w:lvl w:ilvl="0" w:tplc="9A261CA6">
      <w:start w:val="1"/>
      <w:numFmt w:val="lowerLetter"/>
      <w:lvlText w:val="%1)"/>
      <w:lvlJc w:val="left"/>
      <w:pPr>
        <w:ind w:left="2916" w:hanging="360"/>
      </w:pPr>
      <w:rPr>
        <w:rFonts w:hint="default"/>
      </w:rPr>
    </w:lvl>
    <w:lvl w:ilvl="1" w:tplc="08070019" w:tentative="1">
      <w:start w:val="1"/>
      <w:numFmt w:val="lowerLetter"/>
      <w:lvlText w:val="%2."/>
      <w:lvlJc w:val="left"/>
      <w:pPr>
        <w:ind w:left="3636" w:hanging="360"/>
      </w:pPr>
    </w:lvl>
    <w:lvl w:ilvl="2" w:tplc="0807001B" w:tentative="1">
      <w:start w:val="1"/>
      <w:numFmt w:val="lowerRoman"/>
      <w:lvlText w:val="%3."/>
      <w:lvlJc w:val="right"/>
      <w:pPr>
        <w:ind w:left="4356" w:hanging="180"/>
      </w:pPr>
    </w:lvl>
    <w:lvl w:ilvl="3" w:tplc="0807000F" w:tentative="1">
      <w:start w:val="1"/>
      <w:numFmt w:val="decimal"/>
      <w:lvlText w:val="%4."/>
      <w:lvlJc w:val="left"/>
      <w:pPr>
        <w:ind w:left="5076" w:hanging="360"/>
      </w:pPr>
    </w:lvl>
    <w:lvl w:ilvl="4" w:tplc="08070019" w:tentative="1">
      <w:start w:val="1"/>
      <w:numFmt w:val="lowerLetter"/>
      <w:lvlText w:val="%5."/>
      <w:lvlJc w:val="left"/>
      <w:pPr>
        <w:ind w:left="5796" w:hanging="360"/>
      </w:pPr>
    </w:lvl>
    <w:lvl w:ilvl="5" w:tplc="0807001B" w:tentative="1">
      <w:start w:val="1"/>
      <w:numFmt w:val="lowerRoman"/>
      <w:lvlText w:val="%6."/>
      <w:lvlJc w:val="right"/>
      <w:pPr>
        <w:ind w:left="6516" w:hanging="180"/>
      </w:pPr>
    </w:lvl>
    <w:lvl w:ilvl="6" w:tplc="0807000F" w:tentative="1">
      <w:start w:val="1"/>
      <w:numFmt w:val="decimal"/>
      <w:lvlText w:val="%7."/>
      <w:lvlJc w:val="left"/>
      <w:pPr>
        <w:ind w:left="7236" w:hanging="360"/>
      </w:pPr>
    </w:lvl>
    <w:lvl w:ilvl="7" w:tplc="08070019" w:tentative="1">
      <w:start w:val="1"/>
      <w:numFmt w:val="lowerLetter"/>
      <w:lvlText w:val="%8."/>
      <w:lvlJc w:val="left"/>
      <w:pPr>
        <w:ind w:left="7956" w:hanging="360"/>
      </w:pPr>
    </w:lvl>
    <w:lvl w:ilvl="8" w:tplc="0807001B" w:tentative="1">
      <w:start w:val="1"/>
      <w:numFmt w:val="lowerRoman"/>
      <w:lvlText w:val="%9."/>
      <w:lvlJc w:val="right"/>
      <w:pPr>
        <w:ind w:left="8676" w:hanging="180"/>
      </w:pPr>
    </w:lvl>
  </w:abstractNum>
  <w:abstractNum w:abstractNumId="29" w15:restartNumberingAfterBreak="0">
    <w:nsid w:val="58CE2C75"/>
    <w:multiLevelType w:val="hybridMultilevel"/>
    <w:tmpl w:val="B5C84EBE"/>
    <w:lvl w:ilvl="0" w:tplc="3518359A">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30" w15:restartNumberingAfterBreak="0">
    <w:nsid w:val="58FC0269"/>
    <w:multiLevelType w:val="hybridMultilevel"/>
    <w:tmpl w:val="80CC9CF0"/>
    <w:lvl w:ilvl="0" w:tplc="5E2AD1A6">
      <w:start w:val="1"/>
      <w:numFmt w:val="upperRoman"/>
      <w:lvlText w:val="%1."/>
      <w:lvlJc w:val="left"/>
      <w:pPr>
        <w:tabs>
          <w:tab w:val="num" w:pos="1440"/>
        </w:tabs>
        <w:ind w:left="1440" w:hanging="10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A7D4177"/>
    <w:multiLevelType w:val="hybridMultilevel"/>
    <w:tmpl w:val="6F5A4366"/>
    <w:lvl w:ilvl="0" w:tplc="6476A1E4">
      <w:start w:val="1"/>
      <w:numFmt w:val="decimal"/>
      <w:lvlText w:val="%1."/>
      <w:lvlJc w:val="left"/>
      <w:pPr>
        <w:tabs>
          <w:tab w:val="num" w:pos="2520"/>
        </w:tabs>
        <w:ind w:left="2520" w:hanging="360"/>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32" w15:restartNumberingAfterBreak="0">
    <w:nsid w:val="5C544FD0"/>
    <w:multiLevelType w:val="hybridMultilevel"/>
    <w:tmpl w:val="00CCCD30"/>
    <w:lvl w:ilvl="0" w:tplc="56D4889A">
      <w:start w:val="1"/>
      <w:numFmt w:val="decimal"/>
      <w:pStyle w:val="TitelArtikel"/>
      <w:lvlText w:val="Art. %1"/>
      <w:lvlJc w:val="left"/>
      <w:pPr>
        <w:ind w:left="360" w:hanging="360"/>
      </w:pPr>
      <w:rPr>
        <w:rFonts w:ascii="Arial" w:hAnsi="Arial" w:cs="Times New Roman" w:hint="default"/>
        <w:b/>
        <w:bCs w:val="0"/>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FEE6D2A"/>
    <w:multiLevelType w:val="hybridMultilevel"/>
    <w:tmpl w:val="56AECD0E"/>
    <w:lvl w:ilvl="0" w:tplc="C6203A42">
      <w:start w:val="1"/>
      <w:numFmt w:val="decimal"/>
      <w:lvlText w:val="%1."/>
      <w:lvlJc w:val="left"/>
      <w:pPr>
        <w:tabs>
          <w:tab w:val="num" w:pos="5464"/>
        </w:tabs>
        <w:ind w:left="5464" w:hanging="360"/>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34" w15:restartNumberingAfterBreak="0">
    <w:nsid w:val="60D04C04"/>
    <w:multiLevelType w:val="hybridMultilevel"/>
    <w:tmpl w:val="F18C3160"/>
    <w:lvl w:ilvl="0" w:tplc="76F2915C">
      <w:start w:val="1"/>
      <w:numFmt w:val="lowerLetter"/>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35" w15:restartNumberingAfterBreak="0">
    <w:nsid w:val="64142A46"/>
    <w:multiLevelType w:val="hybridMultilevel"/>
    <w:tmpl w:val="815E70CE"/>
    <w:lvl w:ilvl="0" w:tplc="3C24A4EC">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36" w15:restartNumberingAfterBreak="0">
    <w:nsid w:val="64B41634"/>
    <w:multiLevelType w:val="hybridMultilevel"/>
    <w:tmpl w:val="176A89C0"/>
    <w:lvl w:ilvl="0" w:tplc="4FE69FE0">
      <w:start w:val="1"/>
      <w:numFmt w:val="upperRoman"/>
      <w:pStyle w:val="TitelGross"/>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56D5E95"/>
    <w:multiLevelType w:val="hybridMultilevel"/>
    <w:tmpl w:val="D1541F5C"/>
    <w:lvl w:ilvl="0" w:tplc="93DC0020">
      <w:start w:val="1"/>
      <w:numFmt w:val="decimal"/>
      <w:pStyle w:val="Abstat2MusterV"/>
      <w:lvlText w:val="%1."/>
      <w:lvlJc w:val="left"/>
      <w:pPr>
        <w:ind w:left="720" w:hanging="360"/>
      </w:pPr>
      <w:rPr>
        <w:rFonts w:hint="default"/>
      </w:rPr>
    </w:lvl>
    <w:lvl w:ilvl="1" w:tplc="F7005A80">
      <w:start w:val="1"/>
      <w:numFmt w:val="upp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A69134D"/>
    <w:multiLevelType w:val="hybridMultilevel"/>
    <w:tmpl w:val="D6645754"/>
    <w:lvl w:ilvl="0" w:tplc="79901DAC">
      <w:start w:val="1"/>
      <w:numFmt w:val="lowerLetter"/>
      <w:lvlText w:val="%1)"/>
      <w:lvlJc w:val="left"/>
      <w:pPr>
        <w:tabs>
          <w:tab w:val="num" w:pos="720"/>
        </w:tabs>
        <w:ind w:left="720" w:hanging="360"/>
      </w:pPr>
      <w:rPr>
        <w:rFonts w:hint="default"/>
      </w:rPr>
    </w:lvl>
    <w:lvl w:ilvl="1" w:tplc="C178AF2A">
      <w:start w:val="2"/>
      <w:numFmt w:val="upperLetter"/>
      <w:lvlText w:val="%2."/>
      <w:lvlJc w:val="left"/>
      <w:pPr>
        <w:tabs>
          <w:tab w:val="num" w:pos="1440"/>
        </w:tabs>
        <w:ind w:left="1440" w:hanging="360"/>
      </w:pPr>
      <w:rPr>
        <w:rFonts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9" w15:restartNumberingAfterBreak="0">
    <w:nsid w:val="6AE23D9D"/>
    <w:multiLevelType w:val="hybridMultilevel"/>
    <w:tmpl w:val="4E4AFB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F531B18"/>
    <w:multiLevelType w:val="hybridMultilevel"/>
    <w:tmpl w:val="D4E62D70"/>
    <w:lvl w:ilvl="0" w:tplc="D81EA7BE">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41" w15:restartNumberingAfterBreak="0">
    <w:nsid w:val="70634D96"/>
    <w:multiLevelType w:val="hybridMultilevel"/>
    <w:tmpl w:val="4C3E75DC"/>
    <w:lvl w:ilvl="0" w:tplc="6A5495BE">
      <w:start w:val="1"/>
      <w:numFmt w:val="decimal"/>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42" w15:restartNumberingAfterBreak="0">
    <w:nsid w:val="71523338"/>
    <w:multiLevelType w:val="hybridMultilevel"/>
    <w:tmpl w:val="8AB0F860"/>
    <w:lvl w:ilvl="0" w:tplc="285258FE">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58A016B"/>
    <w:multiLevelType w:val="hybridMultilevel"/>
    <w:tmpl w:val="B5CE1646"/>
    <w:lvl w:ilvl="0" w:tplc="1674E87E">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D2B40DD"/>
    <w:multiLevelType w:val="hybridMultilevel"/>
    <w:tmpl w:val="24F07E8C"/>
    <w:lvl w:ilvl="0" w:tplc="B1EAED62">
      <w:start w:val="1"/>
      <w:numFmt w:val="decimal"/>
      <w:lvlText w:val="Art %1."/>
      <w:lvlJc w:val="left"/>
      <w:pPr>
        <w:ind w:left="720" w:hanging="360"/>
      </w:pPr>
      <w:rPr>
        <w:rFonts w:ascii="Arial" w:hAnsi="Arial" w:hint="default"/>
        <w:b w:val="0"/>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5"/>
  </w:num>
  <w:num w:numId="2">
    <w:abstractNumId w:val="6"/>
  </w:num>
  <w:num w:numId="3">
    <w:abstractNumId w:val="27"/>
  </w:num>
  <w:num w:numId="4">
    <w:abstractNumId w:val="9"/>
  </w:num>
  <w:num w:numId="5">
    <w:abstractNumId w:val="4"/>
  </w:num>
  <w:num w:numId="6">
    <w:abstractNumId w:val="20"/>
  </w:num>
  <w:num w:numId="7">
    <w:abstractNumId w:val="30"/>
  </w:num>
  <w:num w:numId="8">
    <w:abstractNumId w:val="31"/>
  </w:num>
  <w:num w:numId="9">
    <w:abstractNumId w:val="33"/>
  </w:num>
  <w:num w:numId="10">
    <w:abstractNumId w:val="1"/>
  </w:num>
  <w:num w:numId="11">
    <w:abstractNumId w:val="26"/>
  </w:num>
  <w:num w:numId="12">
    <w:abstractNumId w:val="37"/>
  </w:num>
  <w:num w:numId="13">
    <w:abstractNumId w:val="17"/>
  </w:num>
  <w:num w:numId="14">
    <w:abstractNumId w:val="2"/>
  </w:num>
  <w:num w:numId="15">
    <w:abstractNumId w:val="19"/>
  </w:num>
  <w:num w:numId="16">
    <w:abstractNumId w:val="16"/>
  </w:num>
  <w:num w:numId="17">
    <w:abstractNumId w:val="0"/>
  </w:num>
  <w:num w:numId="18">
    <w:abstractNumId w:val="36"/>
  </w:num>
  <w:num w:numId="19">
    <w:abstractNumId w:val="32"/>
  </w:num>
  <w:num w:numId="20">
    <w:abstractNumId w:val="24"/>
  </w:num>
  <w:num w:numId="21">
    <w:abstractNumId w:val="34"/>
  </w:num>
  <w:num w:numId="22">
    <w:abstractNumId w:val="7"/>
  </w:num>
  <w:num w:numId="23">
    <w:abstractNumId w:val="40"/>
  </w:num>
  <w:num w:numId="24">
    <w:abstractNumId w:val="22"/>
  </w:num>
  <w:num w:numId="25">
    <w:abstractNumId w:val="18"/>
  </w:num>
  <w:num w:numId="26">
    <w:abstractNumId w:val="39"/>
  </w:num>
  <w:num w:numId="27">
    <w:abstractNumId w:val="14"/>
  </w:num>
  <w:num w:numId="28">
    <w:abstractNumId w:val="35"/>
  </w:num>
  <w:num w:numId="29">
    <w:abstractNumId w:val="23"/>
  </w:num>
  <w:num w:numId="30">
    <w:abstractNumId w:val="29"/>
  </w:num>
  <w:num w:numId="31">
    <w:abstractNumId w:val="12"/>
  </w:num>
  <w:num w:numId="32">
    <w:abstractNumId w:val="15"/>
  </w:num>
  <w:num w:numId="33">
    <w:abstractNumId w:val="13"/>
  </w:num>
  <w:num w:numId="34">
    <w:abstractNumId w:val="38"/>
  </w:num>
  <w:num w:numId="35">
    <w:abstractNumId w:val="10"/>
  </w:num>
  <w:num w:numId="36">
    <w:abstractNumId w:val="28"/>
  </w:num>
  <w:num w:numId="37">
    <w:abstractNumId w:val="3"/>
  </w:num>
  <w:num w:numId="38">
    <w:abstractNumId w:val="41"/>
  </w:num>
  <w:num w:numId="39">
    <w:abstractNumId w:val="8"/>
  </w:num>
  <w:num w:numId="40">
    <w:abstractNumId w:val="42"/>
  </w:num>
  <w:num w:numId="41">
    <w:abstractNumId w:val="43"/>
  </w:num>
  <w:num w:numId="42">
    <w:abstractNumId w:val="25"/>
  </w:num>
  <w:num w:numId="43">
    <w:abstractNumId w:val="21"/>
  </w:num>
  <w:num w:numId="44">
    <w:abstractNumId w:val="44"/>
  </w:num>
  <w:num w:numId="4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E1"/>
    <w:rsid w:val="00000116"/>
    <w:rsid w:val="00000FAF"/>
    <w:rsid w:val="00005A6A"/>
    <w:rsid w:val="000065B8"/>
    <w:rsid w:val="000065FB"/>
    <w:rsid w:val="00010857"/>
    <w:rsid w:val="00011371"/>
    <w:rsid w:val="00011987"/>
    <w:rsid w:val="000141D1"/>
    <w:rsid w:val="00014352"/>
    <w:rsid w:val="0001463B"/>
    <w:rsid w:val="0001486E"/>
    <w:rsid w:val="000159D5"/>
    <w:rsid w:val="0001648A"/>
    <w:rsid w:val="0002075D"/>
    <w:rsid w:val="00020E5F"/>
    <w:rsid w:val="00022392"/>
    <w:rsid w:val="00023037"/>
    <w:rsid w:val="000260E4"/>
    <w:rsid w:val="00026659"/>
    <w:rsid w:val="000270B5"/>
    <w:rsid w:val="00027E80"/>
    <w:rsid w:val="00033200"/>
    <w:rsid w:val="00033D69"/>
    <w:rsid w:val="00035CCD"/>
    <w:rsid w:val="00040A14"/>
    <w:rsid w:val="00046D18"/>
    <w:rsid w:val="00047A99"/>
    <w:rsid w:val="00052918"/>
    <w:rsid w:val="00052CF1"/>
    <w:rsid w:val="000559FF"/>
    <w:rsid w:val="00056EE2"/>
    <w:rsid w:val="0006242D"/>
    <w:rsid w:val="00062D3C"/>
    <w:rsid w:val="000646B1"/>
    <w:rsid w:val="000666E8"/>
    <w:rsid w:val="00067A72"/>
    <w:rsid w:val="00073666"/>
    <w:rsid w:val="00073DD6"/>
    <w:rsid w:val="00075950"/>
    <w:rsid w:val="00077A7F"/>
    <w:rsid w:val="00077CC1"/>
    <w:rsid w:val="00080AC3"/>
    <w:rsid w:val="00083828"/>
    <w:rsid w:val="000874F7"/>
    <w:rsid w:val="00091B40"/>
    <w:rsid w:val="00093339"/>
    <w:rsid w:val="000934D8"/>
    <w:rsid w:val="00093BB6"/>
    <w:rsid w:val="000A058C"/>
    <w:rsid w:val="000A1BE4"/>
    <w:rsid w:val="000A2BD4"/>
    <w:rsid w:val="000A2EAE"/>
    <w:rsid w:val="000A4C83"/>
    <w:rsid w:val="000B21A1"/>
    <w:rsid w:val="000B2245"/>
    <w:rsid w:val="000B368C"/>
    <w:rsid w:val="000B5B4D"/>
    <w:rsid w:val="000B783C"/>
    <w:rsid w:val="000C1EE1"/>
    <w:rsid w:val="000C3F1D"/>
    <w:rsid w:val="000D0053"/>
    <w:rsid w:val="000D1C32"/>
    <w:rsid w:val="000D2890"/>
    <w:rsid w:val="000D4B15"/>
    <w:rsid w:val="000E064E"/>
    <w:rsid w:val="000E2A41"/>
    <w:rsid w:val="000E4821"/>
    <w:rsid w:val="000F3049"/>
    <w:rsid w:val="0010150E"/>
    <w:rsid w:val="001031EA"/>
    <w:rsid w:val="001058EA"/>
    <w:rsid w:val="0011140C"/>
    <w:rsid w:val="00116953"/>
    <w:rsid w:val="00117E15"/>
    <w:rsid w:val="0012115C"/>
    <w:rsid w:val="001212E7"/>
    <w:rsid w:val="001225C0"/>
    <w:rsid w:val="00124A6A"/>
    <w:rsid w:val="00126663"/>
    <w:rsid w:val="00130E8F"/>
    <w:rsid w:val="0013282F"/>
    <w:rsid w:val="00134646"/>
    <w:rsid w:val="00135B36"/>
    <w:rsid w:val="00135D67"/>
    <w:rsid w:val="00136463"/>
    <w:rsid w:val="001375C1"/>
    <w:rsid w:val="00137ACF"/>
    <w:rsid w:val="00140F77"/>
    <w:rsid w:val="001418A8"/>
    <w:rsid w:val="00143645"/>
    <w:rsid w:val="00144675"/>
    <w:rsid w:val="0014511D"/>
    <w:rsid w:val="001500AC"/>
    <w:rsid w:val="001551C2"/>
    <w:rsid w:val="00155E0D"/>
    <w:rsid w:val="00157A61"/>
    <w:rsid w:val="00163702"/>
    <w:rsid w:val="0017037C"/>
    <w:rsid w:val="00172F9C"/>
    <w:rsid w:val="00176FB5"/>
    <w:rsid w:val="0018166C"/>
    <w:rsid w:val="00185C8C"/>
    <w:rsid w:val="00190E48"/>
    <w:rsid w:val="00192BFB"/>
    <w:rsid w:val="00194F00"/>
    <w:rsid w:val="00195315"/>
    <w:rsid w:val="00195B2F"/>
    <w:rsid w:val="00195DB1"/>
    <w:rsid w:val="001970EE"/>
    <w:rsid w:val="001A2398"/>
    <w:rsid w:val="001A4F3F"/>
    <w:rsid w:val="001A5D2C"/>
    <w:rsid w:val="001B0E86"/>
    <w:rsid w:val="001B1973"/>
    <w:rsid w:val="001B2FDD"/>
    <w:rsid w:val="001B4423"/>
    <w:rsid w:val="001B7349"/>
    <w:rsid w:val="001C0F58"/>
    <w:rsid w:val="001C1F04"/>
    <w:rsid w:val="001C4115"/>
    <w:rsid w:val="001C4E60"/>
    <w:rsid w:val="001C69B7"/>
    <w:rsid w:val="001C6F5A"/>
    <w:rsid w:val="001D017F"/>
    <w:rsid w:val="001D314D"/>
    <w:rsid w:val="001E0BB5"/>
    <w:rsid w:val="001E4444"/>
    <w:rsid w:val="001E4C4A"/>
    <w:rsid w:val="001F21EA"/>
    <w:rsid w:val="001F7FDD"/>
    <w:rsid w:val="00200538"/>
    <w:rsid w:val="00203973"/>
    <w:rsid w:val="002055FC"/>
    <w:rsid w:val="002103F2"/>
    <w:rsid w:val="0021172C"/>
    <w:rsid w:val="002131F8"/>
    <w:rsid w:val="00213C29"/>
    <w:rsid w:val="002151FD"/>
    <w:rsid w:val="00215DBA"/>
    <w:rsid w:val="00220ECA"/>
    <w:rsid w:val="0022237D"/>
    <w:rsid w:val="00222602"/>
    <w:rsid w:val="00222A72"/>
    <w:rsid w:val="002258B1"/>
    <w:rsid w:val="00227A7A"/>
    <w:rsid w:val="00230EFA"/>
    <w:rsid w:val="002373BB"/>
    <w:rsid w:val="00242DC4"/>
    <w:rsid w:val="00244B0D"/>
    <w:rsid w:val="00247322"/>
    <w:rsid w:val="00247C5B"/>
    <w:rsid w:val="00250357"/>
    <w:rsid w:val="00256FB0"/>
    <w:rsid w:val="0026146B"/>
    <w:rsid w:val="00262FD9"/>
    <w:rsid w:val="00263774"/>
    <w:rsid w:val="002701EA"/>
    <w:rsid w:val="002715D1"/>
    <w:rsid w:val="0027362E"/>
    <w:rsid w:val="00277245"/>
    <w:rsid w:val="002778F1"/>
    <w:rsid w:val="0028174A"/>
    <w:rsid w:val="00282251"/>
    <w:rsid w:val="00282285"/>
    <w:rsid w:val="00282E14"/>
    <w:rsid w:val="00283DF0"/>
    <w:rsid w:val="0028427D"/>
    <w:rsid w:val="0028442B"/>
    <w:rsid w:val="00286ADD"/>
    <w:rsid w:val="00287A1D"/>
    <w:rsid w:val="00287BA5"/>
    <w:rsid w:val="002900D8"/>
    <w:rsid w:val="00291A9D"/>
    <w:rsid w:val="00292C4F"/>
    <w:rsid w:val="00293AD5"/>
    <w:rsid w:val="002947C0"/>
    <w:rsid w:val="002965E6"/>
    <w:rsid w:val="002A215A"/>
    <w:rsid w:val="002A2879"/>
    <w:rsid w:val="002A2BD4"/>
    <w:rsid w:val="002A2F43"/>
    <w:rsid w:val="002A6517"/>
    <w:rsid w:val="002B0419"/>
    <w:rsid w:val="002B1DB8"/>
    <w:rsid w:val="002B28FE"/>
    <w:rsid w:val="002B3029"/>
    <w:rsid w:val="002B6287"/>
    <w:rsid w:val="002B6849"/>
    <w:rsid w:val="002C10E8"/>
    <w:rsid w:val="002C1AB1"/>
    <w:rsid w:val="002C2C15"/>
    <w:rsid w:val="002C3FA9"/>
    <w:rsid w:val="002C43BB"/>
    <w:rsid w:val="002C53DD"/>
    <w:rsid w:val="002C797B"/>
    <w:rsid w:val="002D06E8"/>
    <w:rsid w:val="002D0D64"/>
    <w:rsid w:val="002D4D25"/>
    <w:rsid w:val="002E0428"/>
    <w:rsid w:val="002E1C3B"/>
    <w:rsid w:val="002E7941"/>
    <w:rsid w:val="002F0059"/>
    <w:rsid w:val="002F337D"/>
    <w:rsid w:val="002F4362"/>
    <w:rsid w:val="002F483E"/>
    <w:rsid w:val="002F4B76"/>
    <w:rsid w:val="002F4D26"/>
    <w:rsid w:val="002F7CBA"/>
    <w:rsid w:val="0030265D"/>
    <w:rsid w:val="00302B37"/>
    <w:rsid w:val="0030305B"/>
    <w:rsid w:val="0030425C"/>
    <w:rsid w:val="0030667B"/>
    <w:rsid w:val="00307DEA"/>
    <w:rsid w:val="00313D63"/>
    <w:rsid w:val="00316334"/>
    <w:rsid w:val="00320AFE"/>
    <w:rsid w:val="00321A7E"/>
    <w:rsid w:val="00324BA4"/>
    <w:rsid w:val="00326EF1"/>
    <w:rsid w:val="003271A9"/>
    <w:rsid w:val="00330661"/>
    <w:rsid w:val="00330AC1"/>
    <w:rsid w:val="00332223"/>
    <w:rsid w:val="0033248B"/>
    <w:rsid w:val="00332F87"/>
    <w:rsid w:val="00334D65"/>
    <w:rsid w:val="00336E93"/>
    <w:rsid w:val="00343B1E"/>
    <w:rsid w:val="00343F50"/>
    <w:rsid w:val="00345621"/>
    <w:rsid w:val="0034699F"/>
    <w:rsid w:val="00346B96"/>
    <w:rsid w:val="00347BB9"/>
    <w:rsid w:val="00351DE9"/>
    <w:rsid w:val="003563EB"/>
    <w:rsid w:val="003578BA"/>
    <w:rsid w:val="00360E6E"/>
    <w:rsid w:val="003645E5"/>
    <w:rsid w:val="003665DD"/>
    <w:rsid w:val="00366B0A"/>
    <w:rsid w:val="0037198A"/>
    <w:rsid w:val="003744E4"/>
    <w:rsid w:val="003750A1"/>
    <w:rsid w:val="003758A8"/>
    <w:rsid w:val="00377826"/>
    <w:rsid w:val="003823C3"/>
    <w:rsid w:val="0038265D"/>
    <w:rsid w:val="003840DA"/>
    <w:rsid w:val="00384685"/>
    <w:rsid w:val="003861B3"/>
    <w:rsid w:val="003873F9"/>
    <w:rsid w:val="00387780"/>
    <w:rsid w:val="00392663"/>
    <w:rsid w:val="0039289B"/>
    <w:rsid w:val="003928CA"/>
    <w:rsid w:val="00392E0E"/>
    <w:rsid w:val="00393F3B"/>
    <w:rsid w:val="0039799F"/>
    <w:rsid w:val="003A230E"/>
    <w:rsid w:val="003A3C26"/>
    <w:rsid w:val="003A5957"/>
    <w:rsid w:val="003A5F80"/>
    <w:rsid w:val="003A6381"/>
    <w:rsid w:val="003A7EF8"/>
    <w:rsid w:val="003B1260"/>
    <w:rsid w:val="003B4697"/>
    <w:rsid w:val="003B5B59"/>
    <w:rsid w:val="003C0D39"/>
    <w:rsid w:val="003C2F4C"/>
    <w:rsid w:val="003C556C"/>
    <w:rsid w:val="003C5934"/>
    <w:rsid w:val="003C686A"/>
    <w:rsid w:val="003D0A6D"/>
    <w:rsid w:val="003D0DDB"/>
    <w:rsid w:val="003D169E"/>
    <w:rsid w:val="003D3C0F"/>
    <w:rsid w:val="003D3CD5"/>
    <w:rsid w:val="003D3F45"/>
    <w:rsid w:val="003D462A"/>
    <w:rsid w:val="003D6146"/>
    <w:rsid w:val="003E365A"/>
    <w:rsid w:val="003E4A97"/>
    <w:rsid w:val="003E5593"/>
    <w:rsid w:val="003E695C"/>
    <w:rsid w:val="003E7000"/>
    <w:rsid w:val="003E7D5A"/>
    <w:rsid w:val="003F0A7F"/>
    <w:rsid w:val="003F289B"/>
    <w:rsid w:val="003F6C8E"/>
    <w:rsid w:val="004011DF"/>
    <w:rsid w:val="004048F4"/>
    <w:rsid w:val="00404F3F"/>
    <w:rsid w:val="00410796"/>
    <w:rsid w:val="004107BD"/>
    <w:rsid w:val="00410FCA"/>
    <w:rsid w:val="00411BDC"/>
    <w:rsid w:val="00412095"/>
    <w:rsid w:val="00412869"/>
    <w:rsid w:val="004172BF"/>
    <w:rsid w:val="004176B4"/>
    <w:rsid w:val="00426709"/>
    <w:rsid w:val="00426CB0"/>
    <w:rsid w:val="00426DEA"/>
    <w:rsid w:val="004301C0"/>
    <w:rsid w:val="004369AD"/>
    <w:rsid w:val="00437F8D"/>
    <w:rsid w:val="00441941"/>
    <w:rsid w:val="00441F04"/>
    <w:rsid w:val="0044549A"/>
    <w:rsid w:val="00445795"/>
    <w:rsid w:val="00462408"/>
    <w:rsid w:val="00464343"/>
    <w:rsid w:val="0046623B"/>
    <w:rsid w:val="00466C51"/>
    <w:rsid w:val="00470C22"/>
    <w:rsid w:val="004726F0"/>
    <w:rsid w:val="00474A08"/>
    <w:rsid w:val="00484AE1"/>
    <w:rsid w:val="00485C6F"/>
    <w:rsid w:val="00486B6A"/>
    <w:rsid w:val="0049283D"/>
    <w:rsid w:val="00492F65"/>
    <w:rsid w:val="004955CC"/>
    <w:rsid w:val="004970D1"/>
    <w:rsid w:val="004A036F"/>
    <w:rsid w:val="004A195E"/>
    <w:rsid w:val="004A3512"/>
    <w:rsid w:val="004A63F8"/>
    <w:rsid w:val="004A7CBC"/>
    <w:rsid w:val="004B03EF"/>
    <w:rsid w:val="004B1B06"/>
    <w:rsid w:val="004B2987"/>
    <w:rsid w:val="004B5A90"/>
    <w:rsid w:val="004B7DFD"/>
    <w:rsid w:val="004C0718"/>
    <w:rsid w:val="004C2260"/>
    <w:rsid w:val="004C3C6E"/>
    <w:rsid w:val="004C4EAB"/>
    <w:rsid w:val="004D0B8B"/>
    <w:rsid w:val="004D0E22"/>
    <w:rsid w:val="004D2E9D"/>
    <w:rsid w:val="004D3BEF"/>
    <w:rsid w:val="004D4403"/>
    <w:rsid w:val="004D50B6"/>
    <w:rsid w:val="004D5271"/>
    <w:rsid w:val="004D611A"/>
    <w:rsid w:val="004D7EE4"/>
    <w:rsid w:val="004E1088"/>
    <w:rsid w:val="004E1236"/>
    <w:rsid w:val="004E179B"/>
    <w:rsid w:val="004E2BE1"/>
    <w:rsid w:val="004E2DAF"/>
    <w:rsid w:val="004E2F6F"/>
    <w:rsid w:val="004E381A"/>
    <w:rsid w:val="004E57C6"/>
    <w:rsid w:val="004E6B93"/>
    <w:rsid w:val="004E6DF3"/>
    <w:rsid w:val="004E70AE"/>
    <w:rsid w:val="004F60AC"/>
    <w:rsid w:val="00500820"/>
    <w:rsid w:val="005031C7"/>
    <w:rsid w:val="00504A2A"/>
    <w:rsid w:val="00506EDF"/>
    <w:rsid w:val="0051233F"/>
    <w:rsid w:val="005168A6"/>
    <w:rsid w:val="005206A9"/>
    <w:rsid w:val="00523E20"/>
    <w:rsid w:val="00525BAA"/>
    <w:rsid w:val="005272C2"/>
    <w:rsid w:val="00527329"/>
    <w:rsid w:val="00527CB2"/>
    <w:rsid w:val="005303F7"/>
    <w:rsid w:val="005335F0"/>
    <w:rsid w:val="00533D76"/>
    <w:rsid w:val="005377BE"/>
    <w:rsid w:val="00537B36"/>
    <w:rsid w:val="00543855"/>
    <w:rsid w:val="00544E7D"/>
    <w:rsid w:val="00546D18"/>
    <w:rsid w:val="00547001"/>
    <w:rsid w:val="0055153E"/>
    <w:rsid w:val="00551C35"/>
    <w:rsid w:val="0055277E"/>
    <w:rsid w:val="00556011"/>
    <w:rsid w:val="005629D3"/>
    <w:rsid w:val="00567032"/>
    <w:rsid w:val="00567FFA"/>
    <w:rsid w:val="00570AF8"/>
    <w:rsid w:val="00570DC9"/>
    <w:rsid w:val="0057117A"/>
    <w:rsid w:val="00572323"/>
    <w:rsid w:val="005743B7"/>
    <w:rsid w:val="005744C2"/>
    <w:rsid w:val="00575514"/>
    <w:rsid w:val="00581AF3"/>
    <w:rsid w:val="005853F0"/>
    <w:rsid w:val="00592800"/>
    <w:rsid w:val="0059352F"/>
    <w:rsid w:val="00596E74"/>
    <w:rsid w:val="005A3251"/>
    <w:rsid w:val="005B1049"/>
    <w:rsid w:val="005B18AE"/>
    <w:rsid w:val="005B3A6F"/>
    <w:rsid w:val="005B6118"/>
    <w:rsid w:val="005C19CF"/>
    <w:rsid w:val="005C29ED"/>
    <w:rsid w:val="005C2FBE"/>
    <w:rsid w:val="005C59BB"/>
    <w:rsid w:val="005D1AA3"/>
    <w:rsid w:val="005D5D93"/>
    <w:rsid w:val="005D639F"/>
    <w:rsid w:val="005D79EC"/>
    <w:rsid w:val="005E0095"/>
    <w:rsid w:val="005E038F"/>
    <w:rsid w:val="005E3583"/>
    <w:rsid w:val="005F2BE2"/>
    <w:rsid w:val="005F39DF"/>
    <w:rsid w:val="005F514D"/>
    <w:rsid w:val="005F6FC9"/>
    <w:rsid w:val="006011FE"/>
    <w:rsid w:val="006022B3"/>
    <w:rsid w:val="00602CF1"/>
    <w:rsid w:val="0060489B"/>
    <w:rsid w:val="00607577"/>
    <w:rsid w:val="006105BB"/>
    <w:rsid w:val="00612AD9"/>
    <w:rsid w:val="006146C6"/>
    <w:rsid w:val="00626731"/>
    <w:rsid w:val="00627595"/>
    <w:rsid w:val="00630334"/>
    <w:rsid w:val="00632590"/>
    <w:rsid w:val="00632888"/>
    <w:rsid w:val="0063291E"/>
    <w:rsid w:val="00632A4E"/>
    <w:rsid w:val="0063352F"/>
    <w:rsid w:val="006340A0"/>
    <w:rsid w:val="0063413F"/>
    <w:rsid w:val="00642BD7"/>
    <w:rsid w:val="00645C75"/>
    <w:rsid w:val="0064626B"/>
    <w:rsid w:val="00647F40"/>
    <w:rsid w:val="00651B71"/>
    <w:rsid w:val="00654B45"/>
    <w:rsid w:val="00657011"/>
    <w:rsid w:val="00662F20"/>
    <w:rsid w:val="00664C29"/>
    <w:rsid w:val="00665C5D"/>
    <w:rsid w:val="00666F84"/>
    <w:rsid w:val="006840AC"/>
    <w:rsid w:val="00684596"/>
    <w:rsid w:val="00685196"/>
    <w:rsid w:val="00685A3E"/>
    <w:rsid w:val="00687628"/>
    <w:rsid w:val="00694967"/>
    <w:rsid w:val="006957EC"/>
    <w:rsid w:val="006976E8"/>
    <w:rsid w:val="006A32B9"/>
    <w:rsid w:val="006A57F6"/>
    <w:rsid w:val="006B0919"/>
    <w:rsid w:val="006B4199"/>
    <w:rsid w:val="006B583F"/>
    <w:rsid w:val="006B69EC"/>
    <w:rsid w:val="006C0947"/>
    <w:rsid w:val="006C276E"/>
    <w:rsid w:val="006C7F3F"/>
    <w:rsid w:val="006D089E"/>
    <w:rsid w:val="006D563E"/>
    <w:rsid w:val="006E503D"/>
    <w:rsid w:val="006E5454"/>
    <w:rsid w:val="006E623B"/>
    <w:rsid w:val="006E7DD8"/>
    <w:rsid w:val="006F36C6"/>
    <w:rsid w:val="006F3CA2"/>
    <w:rsid w:val="006F3CBD"/>
    <w:rsid w:val="007024BE"/>
    <w:rsid w:val="00705A71"/>
    <w:rsid w:val="007114A7"/>
    <w:rsid w:val="0071665A"/>
    <w:rsid w:val="007200AC"/>
    <w:rsid w:val="0072327D"/>
    <w:rsid w:val="00726305"/>
    <w:rsid w:val="00733ACC"/>
    <w:rsid w:val="00735150"/>
    <w:rsid w:val="007367F0"/>
    <w:rsid w:val="00736AD1"/>
    <w:rsid w:val="007379A6"/>
    <w:rsid w:val="00740402"/>
    <w:rsid w:val="00740C32"/>
    <w:rsid w:val="007411AC"/>
    <w:rsid w:val="00743418"/>
    <w:rsid w:val="007504B6"/>
    <w:rsid w:val="007529AA"/>
    <w:rsid w:val="00757714"/>
    <w:rsid w:val="00765232"/>
    <w:rsid w:val="0076527D"/>
    <w:rsid w:val="00765CF2"/>
    <w:rsid w:val="007672C3"/>
    <w:rsid w:val="00770596"/>
    <w:rsid w:val="00770CA4"/>
    <w:rsid w:val="00771030"/>
    <w:rsid w:val="00771D6C"/>
    <w:rsid w:val="00771E5B"/>
    <w:rsid w:val="00772737"/>
    <w:rsid w:val="00772949"/>
    <w:rsid w:val="00773A30"/>
    <w:rsid w:val="0078003A"/>
    <w:rsid w:val="00780B55"/>
    <w:rsid w:val="00782843"/>
    <w:rsid w:val="007867F4"/>
    <w:rsid w:val="00793174"/>
    <w:rsid w:val="00795FD8"/>
    <w:rsid w:val="00797DB9"/>
    <w:rsid w:val="007A093C"/>
    <w:rsid w:val="007A31D9"/>
    <w:rsid w:val="007A3603"/>
    <w:rsid w:val="007A65B6"/>
    <w:rsid w:val="007B0A7C"/>
    <w:rsid w:val="007B0FB8"/>
    <w:rsid w:val="007B18DF"/>
    <w:rsid w:val="007B3C63"/>
    <w:rsid w:val="007B5BC8"/>
    <w:rsid w:val="007B6113"/>
    <w:rsid w:val="007C077D"/>
    <w:rsid w:val="007C3687"/>
    <w:rsid w:val="007C44D9"/>
    <w:rsid w:val="007C454A"/>
    <w:rsid w:val="007C459C"/>
    <w:rsid w:val="007C4E5B"/>
    <w:rsid w:val="007C542A"/>
    <w:rsid w:val="007C7478"/>
    <w:rsid w:val="007C75F3"/>
    <w:rsid w:val="007D0B3E"/>
    <w:rsid w:val="007D19EA"/>
    <w:rsid w:val="007D40A6"/>
    <w:rsid w:val="007D5C13"/>
    <w:rsid w:val="007D79D3"/>
    <w:rsid w:val="007D7B8A"/>
    <w:rsid w:val="007D7F9A"/>
    <w:rsid w:val="007E1835"/>
    <w:rsid w:val="007E4562"/>
    <w:rsid w:val="007E6FFD"/>
    <w:rsid w:val="007F0597"/>
    <w:rsid w:val="007F0BD5"/>
    <w:rsid w:val="007F34D4"/>
    <w:rsid w:val="007F3520"/>
    <w:rsid w:val="007F4F1A"/>
    <w:rsid w:val="007F60D7"/>
    <w:rsid w:val="007F6553"/>
    <w:rsid w:val="007F6B80"/>
    <w:rsid w:val="00801BFD"/>
    <w:rsid w:val="00804B30"/>
    <w:rsid w:val="00805005"/>
    <w:rsid w:val="0080516A"/>
    <w:rsid w:val="00806815"/>
    <w:rsid w:val="008104D9"/>
    <w:rsid w:val="008145F9"/>
    <w:rsid w:val="00814EEA"/>
    <w:rsid w:val="008161E7"/>
    <w:rsid w:val="0081685D"/>
    <w:rsid w:val="008209B7"/>
    <w:rsid w:val="00824C3A"/>
    <w:rsid w:val="00825D62"/>
    <w:rsid w:val="008262F0"/>
    <w:rsid w:val="00827DAD"/>
    <w:rsid w:val="00831652"/>
    <w:rsid w:val="008330CD"/>
    <w:rsid w:val="008429B3"/>
    <w:rsid w:val="008456D2"/>
    <w:rsid w:val="008466A1"/>
    <w:rsid w:val="00850F80"/>
    <w:rsid w:val="00851736"/>
    <w:rsid w:val="0085656E"/>
    <w:rsid w:val="00856D0B"/>
    <w:rsid w:val="008606A7"/>
    <w:rsid w:val="008607B8"/>
    <w:rsid w:val="00860EFC"/>
    <w:rsid w:val="00860F00"/>
    <w:rsid w:val="00862E8A"/>
    <w:rsid w:val="0086370A"/>
    <w:rsid w:val="0086381C"/>
    <w:rsid w:val="00865CA8"/>
    <w:rsid w:val="008702BC"/>
    <w:rsid w:val="00870A9F"/>
    <w:rsid w:val="00873EC3"/>
    <w:rsid w:val="00874DBC"/>
    <w:rsid w:val="0087599D"/>
    <w:rsid w:val="00875C6C"/>
    <w:rsid w:val="0087723F"/>
    <w:rsid w:val="00880947"/>
    <w:rsid w:val="008824BE"/>
    <w:rsid w:val="008866A2"/>
    <w:rsid w:val="00894B4E"/>
    <w:rsid w:val="00894B54"/>
    <w:rsid w:val="00894D87"/>
    <w:rsid w:val="008B23AA"/>
    <w:rsid w:val="008B3841"/>
    <w:rsid w:val="008B479A"/>
    <w:rsid w:val="008B593C"/>
    <w:rsid w:val="008C0512"/>
    <w:rsid w:val="008C0EBB"/>
    <w:rsid w:val="008C3833"/>
    <w:rsid w:val="008C479F"/>
    <w:rsid w:val="008C5824"/>
    <w:rsid w:val="008C58AC"/>
    <w:rsid w:val="008C6E8F"/>
    <w:rsid w:val="008D5146"/>
    <w:rsid w:val="008E1D2F"/>
    <w:rsid w:val="008E300B"/>
    <w:rsid w:val="008E3335"/>
    <w:rsid w:val="008E3D44"/>
    <w:rsid w:val="008E4FDE"/>
    <w:rsid w:val="008E6D7B"/>
    <w:rsid w:val="008E6DEF"/>
    <w:rsid w:val="008E7DDA"/>
    <w:rsid w:val="008F125F"/>
    <w:rsid w:val="008F6C5E"/>
    <w:rsid w:val="00902F66"/>
    <w:rsid w:val="0090437F"/>
    <w:rsid w:val="00905307"/>
    <w:rsid w:val="00905392"/>
    <w:rsid w:val="0091108F"/>
    <w:rsid w:val="00911989"/>
    <w:rsid w:val="00911C8B"/>
    <w:rsid w:val="00911E8C"/>
    <w:rsid w:val="009150DA"/>
    <w:rsid w:val="00920CBB"/>
    <w:rsid w:val="00926D38"/>
    <w:rsid w:val="00927470"/>
    <w:rsid w:val="00932B2C"/>
    <w:rsid w:val="00935231"/>
    <w:rsid w:val="00935E47"/>
    <w:rsid w:val="009360EA"/>
    <w:rsid w:val="00936EA5"/>
    <w:rsid w:val="009410E8"/>
    <w:rsid w:val="00941F5A"/>
    <w:rsid w:val="00942F5B"/>
    <w:rsid w:val="009439BF"/>
    <w:rsid w:val="009463AE"/>
    <w:rsid w:val="00946836"/>
    <w:rsid w:val="009478A9"/>
    <w:rsid w:val="0095129B"/>
    <w:rsid w:val="00951378"/>
    <w:rsid w:val="009521BE"/>
    <w:rsid w:val="0095400B"/>
    <w:rsid w:val="00954BE7"/>
    <w:rsid w:val="00955F42"/>
    <w:rsid w:val="00956746"/>
    <w:rsid w:val="00957F3F"/>
    <w:rsid w:val="00960FDF"/>
    <w:rsid w:val="00961892"/>
    <w:rsid w:val="00962232"/>
    <w:rsid w:val="009648D4"/>
    <w:rsid w:val="0096557A"/>
    <w:rsid w:val="00966465"/>
    <w:rsid w:val="00966E6E"/>
    <w:rsid w:val="00967AE1"/>
    <w:rsid w:val="00971012"/>
    <w:rsid w:val="00973A51"/>
    <w:rsid w:val="00973AB1"/>
    <w:rsid w:val="00975620"/>
    <w:rsid w:val="00976AE7"/>
    <w:rsid w:val="0098005D"/>
    <w:rsid w:val="00980D57"/>
    <w:rsid w:val="00981AE0"/>
    <w:rsid w:val="00983E2A"/>
    <w:rsid w:val="009843CA"/>
    <w:rsid w:val="00991FC7"/>
    <w:rsid w:val="009A0CF5"/>
    <w:rsid w:val="009A192B"/>
    <w:rsid w:val="009A1AFD"/>
    <w:rsid w:val="009A4624"/>
    <w:rsid w:val="009B0DF8"/>
    <w:rsid w:val="009B35E3"/>
    <w:rsid w:val="009B528C"/>
    <w:rsid w:val="009B6CB4"/>
    <w:rsid w:val="009C3A7C"/>
    <w:rsid w:val="009C680C"/>
    <w:rsid w:val="009C69BB"/>
    <w:rsid w:val="009D01C2"/>
    <w:rsid w:val="009D3C88"/>
    <w:rsid w:val="009D4A06"/>
    <w:rsid w:val="009D55CF"/>
    <w:rsid w:val="009E044B"/>
    <w:rsid w:val="009E2FD0"/>
    <w:rsid w:val="009E481B"/>
    <w:rsid w:val="009F4B09"/>
    <w:rsid w:val="009F5329"/>
    <w:rsid w:val="009F57F3"/>
    <w:rsid w:val="009F7623"/>
    <w:rsid w:val="00A03226"/>
    <w:rsid w:val="00A04FA5"/>
    <w:rsid w:val="00A07296"/>
    <w:rsid w:val="00A1053D"/>
    <w:rsid w:val="00A110EF"/>
    <w:rsid w:val="00A11546"/>
    <w:rsid w:val="00A140CF"/>
    <w:rsid w:val="00A21314"/>
    <w:rsid w:val="00A22049"/>
    <w:rsid w:val="00A26A03"/>
    <w:rsid w:val="00A27AD8"/>
    <w:rsid w:val="00A27EDE"/>
    <w:rsid w:val="00A35CF3"/>
    <w:rsid w:val="00A372AA"/>
    <w:rsid w:val="00A40137"/>
    <w:rsid w:val="00A403ED"/>
    <w:rsid w:val="00A429E6"/>
    <w:rsid w:val="00A45730"/>
    <w:rsid w:val="00A46B5F"/>
    <w:rsid w:val="00A5372C"/>
    <w:rsid w:val="00A5476C"/>
    <w:rsid w:val="00A54B59"/>
    <w:rsid w:val="00A54D80"/>
    <w:rsid w:val="00A5611D"/>
    <w:rsid w:val="00A5633A"/>
    <w:rsid w:val="00A60DE8"/>
    <w:rsid w:val="00A61EC5"/>
    <w:rsid w:val="00A62A38"/>
    <w:rsid w:val="00A66805"/>
    <w:rsid w:val="00A674DC"/>
    <w:rsid w:val="00A701D3"/>
    <w:rsid w:val="00A71211"/>
    <w:rsid w:val="00A71694"/>
    <w:rsid w:val="00A71E30"/>
    <w:rsid w:val="00A731D5"/>
    <w:rsid w:val="00A76C3C"/>
    <w:rsid w:val="00A7740D"/>
    <w:rsid w:val="00A77A76"/>
    <w:rsid w:val="00A8297B"/>
    <w:rsid w:val="00A83668"/>
    <w:rsid w:val="00A83B0D"/>
    <w:rsid w:val="00A84669"/>
    <w:rsid w:val="00A90B4F"/>
    <w:rsid w:val="00A91319"/>
    <w:rsid w:val="00A92A09"/>
    <w:rsid w:val="00A943C1"/>
    <w:rsid w:val="00A975B2"/>
    <w:rsid w:val="00AA0405"/>
    <w:rsid w:val="00AA0B88"/>
    <w:rsid w:val="00AA10D4"/>
    <w:rsid w:val="00AA1428"/>
    <w:rsid w:val="00AA1BFA"/>
    <w:rsid w:val="00AA3495"/>
    <w:rsid w:val="00AA6152"/>
    <w:rsid w:val="00AB0143"/>
    <w:rsid w:val="00AB17D1"/>
    <w:rsid w:val="00AB3164"/>
    <w:rsid w:val="00AB36FF"/>
    <w:rsid w:val="00AB54D8"/>
    <w:rsid w:val="00AB5B4A"/>
    <w:rsid w:val="00AB76AD"/>
    <w:rsid w:val="00AC0AC4"/>
    <w:rsid w:val="00AC2708"/>
    <w:rsid w:val="00AC5A26"/>
    <w:rsid w:val="00AD02A2"/>
    <w:rsid w:val="00AD1660"/>
    <w:rsid w:val="00AD235B"/>
    <w:rsid w:val="00AD2828"/>
    <w:rsid w:val="00AD3BC6"/>
    <w:rsid w:val="00AE1531"/>
    <w:rsid w:val="00AE1CDA"/>
    <w:rsid w:val="00AE684D"/>
    <w:rsid w:val="00AF19DD"/>
    <w:rsid w:val="00AF31CF"/>
    <w:rsid w:val="00AF489C"/>
    <w:rsid w:val="00AF562E"/>
    <w:rsid w:val="00AF62A8"/>
    <w:rsid w:val="00B01F59"/>
    <w:rsid w:val="00B02647"/>
    <w:rsid w:val="00B06F11"/>
    <w:rsid w:val="00B11C29"/>
    <w:rsid w:val="00B16300"/>
    <w:rsid w:val="00B315DF"/>
    <w:rsid w:val="00B318BA"/>
    <w:rsid w:val="00B339CC"/>
    <w:rsid w:val="00B340C4"/>
    <w:rsid w:val="00B375F4"/>
    <w:rsid w:val="00B40BD1"/>
    <w:rsid w:val="00B41447"/>
    <w:rsid w:val="00B47137"/>
    <w:rsid w:val="00B50C9F"/>
    <w:rsid w:val="00B60719"/>
    <w:rsid w:val="00B61267"/>
    <w:rsid w:val="00B61C8B"/>
    <w:rsid w:val="00B70AE5"/>
    <w:rsid w:val="00B71B0B"/>
    <w:rsid w:val="00B747E1"/>
    <w:rsid w:val="00B95D61"/>
    <w:rsid w:val="00B978EB"/>
    <w:rsid w:val="00B97A89"/>
    <w:rsid w:val="00BA2723"/>
    <w:rsid w:val="00BA324F"/>
    <w:rsid w:val="00BA6C93"/>
    <w:rsid w:val="00BA6E74"/>
    <w:rsid w:val="00BB2915"/>
    <w:rsid w:val="00BB2E1B"/>
    <w:rsid w:val="00BB39EE"/>
    <w:rsid w:val="00BB41EE"/>
    <w:rsid w:val="00BB7CFD"/>
    <w:rsid w:val="00BC20B1"/>
    <w:rsid w:val="00BC3BB7"/>
    <w:rsid w:val="00BC62F7"/>
    <w:rsid w:val="00BC6802"/>
    <w:rsid w:val="00BD36AE"/>
    <w:rsid w:val="00BD5836"/>
    <w:rsid w:val="00BD5C58"/>
    <w:rsid w:val="00BD637E"/>
    <w:rsid w:val="00BD791E"/>
    <w:rsid w:val="00BD7BA0"/>
    <w:rsid w:val="00BE0059"/>
    <w:rsid w:val="00BE1DB9"/>
    <w:rsid w:val="00BE49EF"/>
    <w:rsid w:val="00BE74F6"/>
    <w:rsid w:val="00BE77DA"/>
    <w:rsid w:val="00BF0543"/>
    <w:rsid w:val="00BF22C0"/>
    <w:rsid w:val="00BF75F6"/>
    <w:rsid w:val="00C01032"/>
    <w:rsid w:val="00C0145C"/>
    <w:rsid w:val="00C0196A"/>
    <w:rsid w:val="00C059A5"/>
    <w:rsid w:val="00C103C7"/>
    <w:rsid w:val="00C20615"/>
    <w:rsid w:val="00C21731"/>
    <w:rsid w:val="00C21E50"/>
    <w:rsid w:val="00C23402"/>
    <w:rsid w:val="00C254A5"/>
    <w:rsid w:val="00C27159"/>
    <w:rsid w:val="00C30227"/>
    <w:rsid w:val="00C40C9D"/>
    <w:rsid w:val="00C420F5"/>
    <w:rsid w:val="00C4397D"/>
    <w:rsid w:val="00C459FA"/>
    <w:rsid w:val="00C478C6"/>
    <w:rsid w:val="00C531ED"/>
    <w:rsid w:val="00C534E0"/>
    <w:rsid w:val="00C53C04"/>
    <w:rsid w:val="00C5405A"/>
    <w:rsid w:val="00C549CB"/>
    <w:rsid w:val="00C5501F"/>
    <w:rsid w:val="00C55D3A"/>
    <w:rsid w:val="00C55E15"/>
    <w:rsid w:val="00C63F3C"/>
    <w:rsid w:val="00C707A9"/>
    <w:rsid w:val="00C75241"/>
    <w:rsid w:val="00C814A2"/>
    <w:rsid w:val="00C82EE9"/>
    <w:rsid w:val="00C90F34"/>
    <w:rsid w:val="00C9220F"/>
    <w:rsid w:val="00C92E46"/>
    <w:rsid w:val="00CA54DE"/>
    <w:rsid w:val="00CB219B"/>
    <w:rsid w:val="00CB2C73"/>
    <w:rsid w:val="00CB2DC6"/>
    <w:rsid w:val="00CB33FB"/>
    <w:rsid w:val="00CB6A2B"/>
    <w:rsid w:val="00CB7A7F"/>
    <w:rsid w:val="00CC05FC"/>
    <w:rsid w:val="00CC3708"/>
    <w:rsid w:val="00CC39F3"/>
    <w:rsid w:val="00CC45B6"/>
    <w:rsid w:val="00CC67B2"/>
    <w:rsid w:val="00CC6D59"/>
    <w:rsid w:val="00CD0F24"/>
    <w:rsid w:val="00CD3248"/>
    <w:rsid w:val="00CD467E"/>
    <w:rsid w:val="00CD4B4F"/>
    <w:rsid w:val="00CD4B9D"/>
    <w:rsid w:val="00CE191E"/>
    <w:rsid w:val="00CF12AD"/>
    <w:rsid w:val="00CF16AE"/>
    <w:rsid w:val="00CF16B1"/>
    <w:rsid w:val="00CF5A00"/>
    <w:rsid w:val="00CF5E6C"/>
    <w:rsid w:val="00CF6645"/>
    <w:rsid w:val="00CF6E1D"/>
    <w:rsid w:val="00CF7BA4"/>
    <w:rsid w:val="00D0051F"/>
    <w:rsid w:val="00D01665"/>
    <w:rsid w:val="00D05F15"/>
    <w:rsid w:val="00D06F37"/>
    <w:rsid w:val="00D13D48"/>
    <w:rsid w:val="00D1479C"/>
    <w:rsid w:val="00D17047"/>
    <w:rsid w:val="00D175C0"/>
    <w:rsid w:val="00D17C6E"/>
    <w:rsid w:val="00D20407"/>
    <w:rsid w:val="00D233AB"/>
    <w:rsid w:val="00D24813"/>
    <w:rsid w:val="00D254FD"/>
    <w:rsid w:val="00D26805"/>
    <w:rsid w:val="00D30847"/>
    <w:rsid w:val="00D34872"/>
    <w:rsid w:val="00D37073"/>
    <w:rsid w:val="00D373CE"/>
    <w:rsid w:val="00D37400"/>
    <w:rsid w:val="00D37A97"/>
    <w:rsid w:val="00D4110A"/>
    <w:rsid w:val="00D411F3"/>
    <w:rsid w:val="00D416C2"/>
    <w:rsid w:val="00D44173"/>
    <w:rsid w:val="00D44946"/>
    <w:rsid w:val="00D44A41"/>
    <w:rsid w:val="00D46CAB"/>
    <w:rsid w:val="00D47094"/>
    <w:rsid w:val="00D525F7"/>
    <w:rsid w:val="00D52822"/>
    <w:rsid w:val="00D5374A"/>
    <w:rsid w:val="00D5425A"/>
    <w:rsid w:val="00D55617"/>
    <w:rsid w:val="00D57ABC"/>
    <w:rsid w:val="00D6091C"/>
    <w:rsid w:val="00D610A1"/>
    <w:rsid w:val="00D6200A"/>
    <w:rsid w:val="00D661ED"/>
    <w:rsid w:val="00D66314"/>
    <w:rsid w:val="00D666A9"/>
    <w:rsid w:val="00D7146E"/>
    <w:rsid w:val="00D744DF"/>
    <w:rsid w:val="00D74870"/>
    <w:rsid w:val="00D75240"/>
    <w:rsid w:val="00D7560D"/>
    <w:rsid w:val="00D75672"/>
    <w:rsid w:val="00D75D09"/>
    <w:rsid w:val="00D762BC"/>
    <w:rsid w:val="00D8100E"/>
    <w:rsid w:val="00D825BC"/>
    <w:rsid w:val="00D844EB"/>
    <w:rsid w:val="00D84E86"/>
    <w:rsid w:val="00D87ED1"/>
    <w:rsid w:val="00D9129D"/>
    <w:rsid w:val="00D9340E"/>
    <w:rsid w:val="00D94232"/>
    <w:rsid w:val="00D94F5E"/>
    <w:rsid w:val="00D952C3"/>
    <w:rsid w:val="00D96212"/>
    <w:rsid w:val="00D97EA2"/>
    <w:rsid w:val="00DA00C5"/>
    <w:rsid w:val="00DA2051"/>
    <w:rsid w:val="00DA21E4"/>
    <w:rsid w:val="00DA3441"/>
    <w:rsid w:val="00DA4DD1"/>
    <w:rsid w:val="00DA510F"/>
    <w:rsid w:val="00DB17B1"/>
    <w:rsid w:val="00DB2721"/>
    <w:rsid w:val="00DB3835"/>
    <w:rsid w:val="00DB6656"/>
    <w:rsid w:val="00DB69BA"/>
    <w:rsid w:val="00DB7DAE"/>
    <w:rsid w:val="00DC07D8"/>
    <w:rsid w:val="00DC2F85"/>
    <w:rsid w:val="00DC4957"/>
    <w:rsid w:val="00DC4C31"/>
    <w:rsid w:val="00DC60BB"/>
    <w:rsid w:val="00DC6712"/>
    <w:rsid w:val="00DC6D41"/>
    <w:rsid w:val="00DD061B"/>
    <w:rsid w:val="00DD0E2A"/>
    <w:rsid w:val="00DD1DB9"/>
    <w:rsid w:val="00DD3E12"/>
    <w:rsid w:val="00DD5420"/>
    <w:rsid w:val="00DD7067"/>
    <w:rsid w:val="00DE2263"/>
    <w:rsid w:val="00DE3871"/>
    <w:rsid w:val="00DE41BE"/>
    <w:rsid w:val="00DE455C"/>
    <w:rsid w:val="00DE4983"/>
    <w:rsid w:val="00DE7EEB"/>
    <w:rsid w:val="00DF1F1F"/>
    <w:rsid w:val="00DF2648"/>
    <w:rsid w:val="00DF4D1A"/>
    <w:rsid w:val="00DF66B6"/>
    <w:rsid w:val="00E030FE"/>
    <w:rsid w:val="00E045C8"/>
    <w:rsid w:val="00E06D17"/>
    <w:rsid w:val="00E07C05"/>
    <w:rsid w:val="00E101B6"/>
    <w:rsid w:val="00E10AA7"/>
    <w:rsid w:val="00E145BB"/>
    <w:rsid w:val="00E15DA5"/>
    <w:rsid w:val="00E22B16"/>
    <w:rsid w:val="00E26C62"/>
    <w:rsid w:val="00E31073"/>
    <w:rsid w:val="00E36000"/>
    <w:rsid w:val="00E37948"/>
    <w:rsid w:val="00E46195"/>
    <w:rsid w:val="00E518ED"/>
    <w:rsid w:val="00E51ECB"/>
    <w:rsid w:val="00E53E6A"/>
    <w:rsid w:val="00E53E93"/>
    <w:rsid w:val="00E603FA"/>
    <w:rsid w:val="00E64D0C"/>
    <w:rsid w:val="00E66598"/>
    <w:rsid w:val="00E723ED"/>
    <w:rsid w:val="00E729E7"/>
    <w:rsid w:val="00E7328B"/>
    <w:rsid w:val="00E75BE8"/>
    <w:rsid w:val="00E7647A"/>
    <w:rsid w:val="00E7662B"/>
    <w:rsid w:val="00E76FC5"/>
    <w:rsid w:val="00E774B3"/>
    <w:rsid w:val="00E77CCB"/>
    <w:rsid w:val="00E77E6E"/>
    <w:rsid w:val="00E81476"/>
    <w:rsid w:val="00E82ED1"/>
    <w:rsid w:val="00E847FA"/>
    <w:rsid w:val="00E856C4"/>
    <w:rsid w:val="00E85E27"/>
    <w:rsid w:val="00E86AFF"/>
    <w:rsid w:val="00E90328"/>
    <w:rsid w:val="00E909CC"/>
    <w:rsid w:val="00E90F42"/>
    <w:rsid w:val="00E9254E"/>
    <w:rsid w:val="00E94E55"/>
    <w:rsid w:val="00E96656"/>
    <w:rsid w:val="00E97A9B"/>
    <w:rsid w:val="00EA24C9"/>
    <w:rsid w:val="00EA2E13"/>
    <w:rsid w:val="00EA4786"/>
    <w:rsid w:val="00EA5034"/>
    <w:rsid w:val="00EA61C9"/>
    <w:rsid w:val="00EA6FC5"/>
    <w:rsid w:val="00EB02CA"/>
    <w:rsid w:val="00EB17A7"/>
    <w:rsid w:val="00EB38C8"/>
    <w:rsid w:val="00EB4B74"/>
    <w:rsid w:val="00EB4C5C"/>
    <w:rsid w:val="00EB5AD6"/>
    <w:rsid w:val="00EB5EA8"/>
    <w:rsid w:val="00EB70D7"/>
    <w:rsid w:val="00EC138B"/>
    <w:rsid w:val="00EC148B"/>
    <w:rsid w:val="00EC34DA"/>
    <w:rsid w:val="00EC5591"/>
    <w:rsid w:val="00EC5E25"/>
    <w:rsid w:val="00EC6C0D"/>
    <w:rsid w:val="00ED1C11"/>
    <w:rsid w:val="00ED2CE7"/>
    <w:rsid w:val="00ED3B74"/>
    <w:rsid w:val="00ED3F88"/>
    <w:rsid w:val="00ED4155"/>
    <w:rsid w:val="00ED506B"/>
    <w:rsid w:val="00ED6E94"/>
    <w:rsid w:val="00ED71B8"/>
    <w:rsid w:val="00ED7FEA"/>
    <w:rsid w:val="00EE01B2"/>
    <w:rsid w:val="00EE066B"/>
    <w:rsid w:val="00EE544B"/>
    <w:rsid w:val="00EE6562"/>
    <w:rsid w:val="00EE69D0"/>
    <w:rsid w:val="00EE6F0C"/>
    <w:rsid w:val="00EE7045"/>
    <w:rsid w:val="00EF03C3"/>
    <w:rsid w:val="00EF1076"/>
    <w:rsid w:val="00EF240F"/>
    <w:rsid w:val="00EF56AE"/>
    <w:rsid w:val="00EF67D4"/>
    <w:rsid w:val="00F00D66"/>
    <w:rsid w:val="00F0147F"/>
    <w:rsid w:val="00F01AC2"/>
    <w:rsid w:val="00F01E2E"/>
    <w:rsid w:val="00F0289D"/>
    <w:rsid w:val="00F02D6D"/>
    <w:rsid w:val="00F046C3"/>
    <w:rsid w:val="00F0637F"/>
    <w:rsid w:val="00F1024E"/>
    <w:rsid w:val="00F114CE"/>
    <w:rsid w:val="00F12341"/>
    <w:rsid w:val="00F23052"/>
    <w:rsid w:val="00F23CB7"/>
    <w:rsid w:val="00F245DF"/>
    <w:rsid w:val="00F249B7"/>
    <w:rsid w:val="00F256F3"/>
    <w:rsid w:val="00F25A2B"/>
    <w:rsid w:val="00F27488"/>
    <w:rsid w:val="00F2779F"/>
    <w:rsid w:val="00F31572"/>
    <w:rsid w:val="00F3202B"/>
    <w:rsid w:val="00F34603"/>
    <w:rsid w:val="00F352B1"/>
    <w:rsid w:val="00F35BD0"/>
    <w:rsid w:val="00F36087"/>
    <w:rsid w:val="00F37574"/>
    <w:rsid w:val="00F42EE1"/>
    <w:rsid w:val="00F4578B"/>
    <w:rsid w:val="00F45904"/>
    <w:rsid w:val="00F46728"/>
    <w:rsid w:val="00F46CCC"/>
    <w:rsid w:val="00F508E1"/>
    <w:rsid w:val="00F52823"/>
    <w:rsid w:val="00F53616"/>
    <w:rsid w:val="00F55600"/>
    <w:rsid w:val="00F61B73"/>
    <w:rsid w:val="00F61CDF"/>
    <w:rsid w:val="00F64F97"/>
    <w:rsid w:val="00F6756E"/>
    <w:rsid w:val="00F71FA5"/>
    <w:rsid w:val="00F7369F"/>
    <w:rsid w:val="00F75E10"/>
    <w:rsid w:val="00F7761C"/>
    <w:rsid w:val="00F77C54"/>
    <w:rsid w:val="00F80D8A"/>
    <w:rsid w:val="00F80D93"/>
    <w:rsid w:val="00F8122F"/>
    <w:rsid w:val="00F82269"/>
    <w:rsid w:val="00F822DB"/>
    <w:rsid w:val="00F84473"/>
    <w:rsid w:val="00F900AB"/>
    <w:rsid w:val="00F9117D"/>
    <w:rsid w:val="00F961ED"/>
    <w:rsid w:val="00F96E00"/>
    <w:rsid w:val="00F97011"/>
    <w:rsid w:val="00FA32CA"/>
    <w:rsid w:val="00FA481D"/>
    <w:rsid w:val="00FB072A"/>
    <w:rsid w:val="00FB1505"/>
    <w:rsid w:val="00FB2C11"/>
    <w:rsid w:val="00FB3914"/>
    <w:rsid w:val="00FB5B5B"/>
    <w:rsid w:val="00FC4466"/>
    <w:rsid w:val="00FC448B"/>
    <w:rsid w:val="00FC647B"/>
    <w:rsid w:val="00FC7075"/>
    <w:rsid w:val="00FD0D47"/>
    <w:rsid w:val="00FD1008"/>
    <w:rsid w:val="00FD27F5"/>
    <w:rsid w:val="00FD2991"/>
    <w:rsid w:val="00FD32D1"/>
    <w:rsid w:val="00FD4E63"/>
    <w:rsid w:val="00FD59B7"/>
    <w:rsid w:val="00FD720B"/>
    <w:rsid w:val="00FD7626"/>
    <w:rsid w:val="00FE1980"/>
    <w:rsid w:val="00FE4515"/>
    <w:rsid w:val="00FE64DB"/>
    <w:rsid w:val="00FE6EA9"/>
    <w:rsid w:val="00FE72C1"/>
    <w:rsid w:val="00FE7CA8"/>
    <w:rsid w:val="00FF160F"/>
    <w:rsid w:val="00FF1F3B"/>
    <w:rsid w:val="00FF66F1"/>
    <w:rsid w:val="00FF68FF"/>
    <w:rsid w:val="00FF7F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80B9FC1"/>
  <w15:docId w15:val="{DD26EAD6-EB3B-43D0-B45F-A1000FCE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77BE"/>
    <w:rPr>
      <w:sz w:val="24"/>
      <w:szCs w:val="24"/>
      <w:lang w:eastAsia="de-DE"/>
    </w:rPr>
  </w:style>
  <w:style w:type="paragraph" w:styleId="berschrift1">
    <w:name w:val="heading 1"/>
    <w:basedOn w:val="Standard"/>
    <w:next w:val="Standard"/>
    <w:link w:val="berschrift1Zchn"/>
    <w:qFormat/>
    <w:rsid w:val="00967AE1"/>
    <w:pPr>
      <w:keepNext/>
      <w:spacing w:before="240" w:after="60"/>
      <w:outlineLvl w:val="0"/>
    </w:pPr>
    <w:rPr>
      <w:rFonts w:ascii="Cambria" w:hAnsi="Cambria"/>
      <w:b/>
      <w:bCs/>
      <w:kern w:val="32"/>
      <w:sz w:val="32"/>
      <w:szCs w:val="32"/>
    </w:rPr>
  </w:style>
  <w:style w:type="paragraph" w:styleId="berschrift2">
    <w:name w:val="heading 2"/>
    <w:basedOn w:val="Standard"/>
    <w:link w:val="berschrift2Zchn"/>
    <w:qFormat/>
    <w:rsid w:val="00967AE1"/>
    <w:pPr>
      <w:spacing w:before="100" w:beforeAutospacing="1" w:after="100" w:afterAutospacing="1"/>
      <w:outlineLvl w:val="1"/>
    </w:pPr>
    <w:rPr>
      <w:b/>
      <w:bCs/>
      <w:color w:val="000000"/>
      <w:sz w:val="21"/>
      <w:szCs w:val="21"/>
      <w:lang w:val="de-DE"/>
    </w:rPr>
  </w:style>
  <w:style w:type="paragraph" w:styleId="berschrift3">
    <w:name w:val="heading 3"/>
    <w:basedOn w:val="Standard"/>
    <w:next w:val="Standard"/>
    <w:link w:val="berschrift3Zchn"/>
    <w:semiHidden/>
    <w:unhideWhenUsed/>
    <w:qFormat/>
    <w:rsid w:val="009A4624"/>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semiHidden/>
    <w:unhideWhenUsed/>
    <w:qFormat/>
    <w:rsid w:val="0028174A"/>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nhideWhenUsed/>
    <w:qFormat/>
    <w:rsid w:val="00AF489C"/>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67AE1"/>
    <w:rPr>
      <w:rFonts w:ascii="Cambria" w:hAnsi="Cambria"/>
      <w:b/>
      <w:bCs/>
      <w:kern w:val="32"/>
      <w:sz w:val="32"/>
      <w:szCs w:val="32"/>
      <w:lang w:val="de-CH" w:eastAsia="de-DE" w:bidi="ar-SA"/>
    </w:rPr>
  </w:style>
  <w:style w:type="paragraph" w:styleId="NurText">
    <w:name w:val="Plain Text"/>
    <w:basedOn w:val="Standard"/>
    <w:link w:val="NurTextZchn"/>
    <w:rsid w:val="00967AE1"/>
    <w:rPr>
      <w:rFonts w:ascii="Courier New" w:hAnsi="Courier New" w:cs="Courier New"/>
      <w:sz w:val="20"/>
      <w:szCs w:val="20"/>
      <w:lang w:val="de-DE"/>
    </w:rPr>
  </w:style>
  <w:style w:type="paragraph" w:styleId="Kopfzeile">
    <w:name w:val="header"/>
    <w:basedOn w:val="Standard"/>
    <w:rsid w:val="00967AE1"/>
    <w:pPr>
      <w:tabs>
        <w:tab w:val="center" w:pos="4536"/>
        <w:tab w:val="right" w:pos="9072"/>
      </w:tabs>
    </w:pPr>
  </w:style>
  <w:style w:type="paragraph" w:styleId="Fuzeile">
    <w:name w:val="footer"/>
    <w:basedOn w:val="Standard"/>
    <w:link w:val="FuzeileZchn"/>
    <w:uiPriority w:val="99"/>
    <w:rsid w:val="00967AE1"/>
    <w:pPr>
      <w:tabs>
        <w:tab w:val="center" w:pos="4536"/>
        <w:tab w:val="right" w:pos="9072"/>
      </w:tabs>
    </w:pPr>
  </w:style>
  <w:style w:type="paragraph" w:styleId="StandardWeb">
    <w:name w:val="Normal (Web)"/>
    <w:basedOn w:val="Standard"/>
    <w:rsid w:val="00967AE1"/>
    <w:pPr>
      <w:spacing w:before="60" w:after="100" w:afterAutospacing="1"/>
    </w:pPr>
    <w:rPr>
      <w:rFonts w:ascii="Verdana" w:hAnsi="Verdana"/>
      <w:sz w:val="21"/>
      <w:szCs w:val="21"/>
      <w:lang w:val="de-DE"/>
    </w:rPr>
  </w:style>
  <w:style w:type="character" w:customStyle="1" w:styleId="paragraph1">
    <w:name w:val="paragraph1"/>
    <w:rsid w:val="00967AE1"/>
    <w:rPr>
      <w:rFonts w:ascii="Verdana" w:hAnsi="Verdana" w:hint="default"/>
      <w:b/>
      <w:bCs/>
      <w:sz w:val="21"/>
      <w:szCs w:val="21"/>
    </w:rPr>
  </w:style>
  <w:style w:type="character" w:styleId="Seitenzahl">
    <w:name w:val="page number"/>
    <w:basedOn w:val="Absatz-Standardschriftart"/>
    <w:rsid w:val="00967AE1"/>
  </w:style>
  <w:style w:type="paragraph" w:customStyle="1" w:styleId="Artikel">
    <w:name w:val="Artikel"/>
    <w:basedOn w:val="Standard"/>
    <w:next w:val="Marginalie"/>
    <w:rsid w:val="00967AE1"/>
    <w:pPr>
      <w:keepNext/>
      <w:keepLines/>
      <w:tabs>
        <w:tab w:val="left" w:pos="567"/>
      </w:tabs>
      <w:spacing w:before="240"/>
    </w:pPr>
    <w:rPr>
      <w:b/>
      <w:lang w:val="de-DE"/>
    </w:rPr>
  </w:style>
  <w:style w:type="paragraph" w:customStyle="1" w:styleId="Marginalie">
    <w:name w:val="Marginalie"/>
    <w:basedOn w:val="Standard"/>
    <w:next w:val="Standard"/>
    <w:rsid w:val="00967AE1"/>
    <w:pPr>
      <w:keepNext/>
      <w:keepLines/>
      <w:framePr w:w="1021" w:hSpace="113" w:wrap="around" w:vAnchor="text" w:hAnchor="page" w:xAlign="outside" w:y="46"/>
      <w:suppressAutoHyphens/>
      <w:spacing w:line="144" w:lineRule="exact"/>
    </w:pPr>
    <w:rPr>
      <w:sz w:val="14"/>
      <w:lang w:val="de-DE"/>
    </w:rPr>
  </w:style>
  <w:style w:type="character" w:styleId="Funotenzeichen">
    <w:name w:val="footnote reference"/>
    <w:rsid w:val="00967AE1"/>
    <w:rPr>
      <w:rFonts w:ascii="Times New Roman" w:hAnsi="Times New Roman"/>
      <w:position w:val="6"/>
      <w:sz w:val="12"/>
    </w:rPr>
  </w:style>
  <w:style w:type="paragraph" w:customStyle="1" w:styleId="Erlasstitel">
    <w:name w:val="Erlasstitel"/>
    <w:basedOn w:val="Standard"/>
    <w:next w:val="Grundlage"/>
    <w:rsid w:val="00967AE1"/>
    <w:pPr>
      <w:keepNext/>
      <w:keepLines/>
      <w:suppressAutoHyphens/>
      <w:spacing w:before="240" w:after="240"/>
    </w:pPr>
    <w:rPr>
      <w:b/>
      <w:lang w:val="de-DE"/>
    </w:rPr>
  </w:style>
  <w:style w:type="paragraph" w:customStyle="1" w:styleId="Grundlage">
    <w:name w:val="Grundlage"/>
    <w:basedOn w:val="Standard"/>
    <w:next w:val="Autor"/>
    <w:rsid w:val="00967AE1"/>
    <w:pPr>
      <w:spacing w:before="160"/>
    </w:pPr>
    <w:rPr>
      <w:lang w:val="de-DE"/>
    </w:rPr>
  </w:style>
  <w:style w:type="paragraph" w:customStyle="1" w:styleId="Autor">
    <w:name w:val="Autor"/>
    <w:basedOn w:val="Standard"/>
    <w:next w:val="Artikel"/>
    <w:rsid w:val="00967AE1"/>
    <w:pPr>
      <w:keepNext/>
      <w:keepLines/>
      <w:pBdr>
        <w:bottom w:val="single" w:sz="6" w:space="8" w:color="auto"/>
      </w:pBdr>
      <w:spacing w:before="160"/>
    </w:pPr>
    <w:rPr>
      <w:lang w:val="de-DE"/>
    </w:rPr>
  </w:style>
  <w:style w:type="paragraph" w:customStyle="1" w:styleId="Liste1">
    <w:name w:val="Liste 1"/>
    <w:basedOn w:val="Standard"/>
    <w:rsid w:val="00967AE1"/>
    <w:pPr>
      <w:ind w:left="340" w:hanging="340"/>
    </w:pPr>
    <w:rPr>
      <w:lang w:val="de-DE"/>
    </w:rPr>
  </w:style>
  <w:style w:type="character" w:styleId="Hervorhebung">
    <w:name w:val="Emphasis"/>
    <w:qFormat/>
    <w:rsid w:val="00967AE1"/>
    <w:rPr>
      <w:i/>
      <w:iCs/>
    </w:rPr>
  </w:style>
  <w:style w:type="paragraph" w:styleId="Sprechblasentext">
    <w:name w:val="Balloon Text"/>
    <w:basedOn w:val="Standard"/>
    <w:semiHidden/>
    <w:rsid w:val="00BB39EE"/>
    <w:rPr>
      <w:rFonts w:ascii="Tahoma" w:hAnsi="Tahoma" w:cs="Tahoma"/>
      <w:sz w:val="16"/>
      <w:szCs w:val="16"/>
    </w:rPr>
  </w:style>
  <w:style w:type="paragraph" w:styleId="Textkrper2">
    <w:name w:val="Body Text 2"/>
    <w:basedOn w:val="Standard"/>
    <w:link w:val="Textkrper2Zchn"/>
    <w:rsid w:val="00014352"/>
    <w:pPr>
      <w:tabs>
        <w:tab w:val="left" w:pos="540"/>
        <w:tab w:val="left" w:pos="720"/>
      </w:tabs>
      <w:spacing w:before="120" w:after="120" w:line="288" w:lineRule="auto"/>
      <w:jc w:val="both"/>
    </w:pPr>
    <w:rPr>
      <w:rFonts w:ascii="Arial" w:hAnsi="Arial" w:cs="Arial"/>
      <w:sz w:val="22"/>
      <w:szCs w:val="22"/>
    </w:rPr>
  </w:style>
  <w:style w:type="character" w:customStyle="1" w:styleId="Textkrper2Zchn">
    <w:name w:val="Textkörper 2 Zchn"/>
    <w:link w:val="Textkrper2"/>
    <w:rsid w:val="00014352"/>
    <w:rPr>
      <w:rFonts w:ascii="Arial" w:hAnsi="Arial" w:cs="Arial"/>
      <w:sz w:val="22"/>
      <w:szCs w:val="22"/>
      <w:lang w:eastAsia="de-DE"/>
    </w:rPr>
  </w:style>
  <w:style w:type="character" w:customStyle="1" w:styleId="berschrift5Zchn">
    <w:name w:val="Überschrift 5 Zchn"/>
    <w:link w:val="berschrift5"/>
    <w:rsid w:val="00AF489C"/>
    <w:rPr>
      <w:rFonts w:ascii="Calibri" w:eastAsia="Times New Roman" w:hAnsi="Calibri" w:cs="Times New Roman"/>
      <w:b/>
      <w:bCs/>
      <w:i/>
      <w:iCs/>
      <w:sz w:val="26"/>
      <w:szCs w:val="26"/>
      <w:lang w:eastAsia="de-DE"/>
    </w:rPr>
  </w:style>
  <w:style w:type="character" w:styleId="Kommentarzeichen">
    <w:name w:val="annotation reference"/>
    <w:basedOn w:val="Absatz-Standardschriftart"/>
    <w:rsid w:val="008209B7"/>
    <w:rPr>
      <w:sz w:val="16"/>
      <w:szCs w:val="16"/>
    </w:rPr>
  </w:style>
  <w:style w:type="paragraph" w:styleId="Kommentartext">
    <w:name w:val="annotation text"/>
    <w:basedOn w:val="Standard"/>
    <w:link w:val="KommentartextZchn"/>
    <w:rsid w:val="008209B7"/>
    <w:rPr>
      <w:sz w:val="20"/>
      <w:szCs w:val="20"/>
    </w:rPr>
  </w:style>
  <w:style w:type="character" w:customStyle="1" w:styleId="KommentartextZchn">
    <w:name w:val="Kommentartext Zchn"/>
    <w:basedOn w:val="Absatz-Standardschriftart"/>
    <w:link w:val="Kommentartext"/>
    <w:rsid w:val="008209B7"/>
    <w:rPr>
      <w:lang w:eastAsia="de-DE"/>
    </w:rPr>
  </w:style>
  <w:style w:type="paragraph" w:styleId="Kommentarthema">
    <w:name w:val="annotation subject"/>
    <w:basedOn w:val="Kommentartext"/>
    <w:next w:val="Kommentartext"/>
    <w:link w:val="KommentarthemaZchn"/>
    <w:rsid w:val="008209B7"/>
    <w:rPr>
      <w:b/>
      <w:bCs/>
    </w:rPr>
  </w:style>
  <w:style w:type="character" w:customStyle="1" w:styleId="KommentarthemaZchn">
    <w:name w:val="Kommentarthema Zchn"/>
    <w:basedOn w:val="KommentartextZchn"/>
    <w:link w:val="Kommentarthema"/>
    <w:rsid w:val="008209B7"/>
    <w:rPr>
      <w:b/>
      <w:bCs/>
      <w:lang w:eastAsia="de-DE"/>
    </w:rPr>
  </w:style>
  <w:style w:type="paragraph" w:styleId="Textkrper-Einzug2">
    <w:name w:val="Body Text Indent 2"/>
    <w:basedOn w:val="Standard"/>
    <w:link w:val="Textkrper-Einzug2Zchn"/>
    <w:rsid w:val="00612AD9"/>
    <w:pPr>
      <w:spacing w:after="120" w:line="480" w:lineRule="auto"/>
      <w:ind w:left="283"/>
    </w:pPr>
  </w:style>
  <w:style w:type="character" w:customStyle="1" w:styleId="Textkrper-Einzug2Zchn">
    <w:name w:val="Textkörper-Einzug 2 Zchn"/>
    <w:basedOn w:val="Absatz-Standardschriftart"/>
    <w:link w:val="Textkrper-Einzug2"/>
    <w:rsid w:val="00612AD9"/>
    <w:rPr>
      <w:sz w:val="24"/>
      <w:szCs w:val="24"/>
      <w:lang w:eastAsia="de-DE"/>
    </w:rPr>
  </w:style>
  <w:style w:type="paragraph" w:styleId="Listenabsatz">
    <w:name w:val="List Paragraph"/>
    <w:basedOn w:val="Standard"/>
    <w:link w:val="ListenabsatzZchn"/>
    <w:uiPriority w:val="34"/>
    <w:qFormat/>
    <w:rsid w:val="00D26805"/>
    <w:pPr>
      <w:ind w:left="720"/>
      <w:contextualSpacing/>
    </w:pPr>
  </w:style>
  <w:style w:type="character" w:customStyle="1" w:styleId="FuzeileZchn">
    <w:name w:val="Fußzeile Zchn"/>
    <w:basedOn w:val="Absatz-Standardschriftart"/>
    <w:link w:val="Fuzeile"/>
    <w:uiPriority w:val="99"/>
    <w:rsid w:val="00EA6FC5"/>
    <w:rPr>
      <w:sz w:val="24"/>
      <w:szCs w:val="24"/>
      <w:lang w:eastAsia="de-DE"/>
    </w:rPr>
  </w:style>
  <w:style w:type="paragraph" w:customStyle="1" w:styleId="Artikelberschrift">
    <w:name w:val="Artikel Überschrift"/>
    <w:basedOn w:val="Listenabsatz"/>
    <w:link w:val="ArtikelberschriftZchn"/>
    <w:autoRedefine/>
    <w:qFormat/>
    <w:rsid w:val="0064626B"/>
    <w:pPr>
      <w:numPr>
        <w:numId w:val="16"/>
      </w:numPr>
      <w:tabs>
        <w:tab w:val="left" w:pos="709"/>
        <w:tab w:val="left" w:pos="2552"/>
      </w:tabs>
      <w:ind w:left="0" w:firstLine="0"/>
      <w:jc w:val="both"/>
    </w:pPr>
    <w:rPr>
      <w:rFonts w:ascii="Arial" w:hAnsi="Arial" w:cs="Arial"/>
      <w:b/>
      <w:sz w:val="20"/>
      <w:szCs w:val="20"/>
    </w:rPr>
  </w:style>
  <w:style w:type="paragraph" w:customStyle="1" w:styleId="Abstat1MusterV">
    <w:name w:val="Abstat 1 MusterV"/>
    <w:basedOn w:val="Listenabsatz"/>
    <w:qFormat/>
    <w:rsid w:val="00D94F5E"/>
    <w:pPr>
      <w:numPr>
        <w:numId w:val="15"/>
      </w:numPr>
      <w:tabs>
        <w:tab w:val="left" w:pos="851"/>
      </w:tabs>
      <w:jc w:val="both"/>
      <w:outlineLvl w:val="0"/>
    </w:pPr>
    <w:rPr>
      <w:rFonts w:ascii="Arial" w:hAnsi="Arial" w:cs="Arial"/>
      <w:b/>
      <w:szCs w:val="20"/>
    </w:rPr>
  </w:style>
  <w:style w:type="character" w:customStyle="1" w:styleId="ListenabsatzZchn">
    <w:name w:val="Listenabsatz Zchn"/>
    <w:basedOn w:val="Absatz-Standardschriftart"/>
    <w:link w:val="Listenabsatz"/>
    <w:uiPriority w:val="34"/>
    <w:rsid w:val="00770596"/>
    <w:rPr>
      <w:sz w:val="24"/>
      <w:szCs w:val="24"/>
      <w:lang w:eastAsia="de-DE"/>
    </w:rPr>
  </w:style>
  <w:style w:type="character" w:customStyle="1" w:styleId="ArtikelberschriftZchn">
    <w:name w:val="Artikel Überschrift Zchn"/>
    <w:basedOn w:val="ListenabsatzZchn"/>
    <w:link w:val="Artikelberschrift"/>
    <w:rsid w:val="0064626B"/>
    <w:rPr>
      <w:rFonts w:ascii="Arial" w:hAnsi="Arial" w:cs="Arial"/>
      <w:b/>
      <w:sz w:val="24"/>
      <w:szCs w:val="24"/>
      <w:lang w:eastAsia="de-DE"/>
    </w:rPr>
  </w:style>
  <w:style w:type="paragraph" w:customStyle="1" w:styleId="Abstat2MusterV">
    <w:name w:val="Abstat 2 MusterV"/>
    <w:basedOn w:val="Listenabsatz"/>
    <w:qFormat/>
    <w:rsid w:val="00D94F5E"/>
    <w:pPr>
      <w:numPr>
        <w:numId w:val="12"/>
      </w:numPr>
      <w:tabs>
        <w:tab w:val="left" w:pos="284"/>
        <w:tab w:val="left" w:pos="851"/>
      </w:tabs>
      <w:ind w:hanging="720"/>
      <w:jc w:val="both"/>
    </w:pPr>
    <w:rPr>
      <w:rFonts w:ascii="Arial" w:hAnsi="Arial" w:cs="Arial"/>
      <w:b/>
      <w:sz w:val="20"/>
      <w:szCs w:val="20"/>
    </w:rPr>
  </w:style>
  <w:style w:type="paragraph" w:customStyle="1" w:styleId="UntertitelMusterV">
    <w:name w:val="Untertitel MusterV"/>
    <w:basedOn w:val="Listenabsatz"/>
    <w:next w:val="berschrift3"/>
    <w:link w:val="UntertitelMusterVZchn"/>
    <w:qFormat/>
    <w:rsid w:val="00163702"/>
    <w:pPr>
      <w:numPr>
        <w:numId w:val="17"/>
      </w:numPr>
      <w:tabs>
        <w:tab w:val="left" w:pos="284"/>
        <w:tab w:val="left" w:pos="851"/>
      </w:tabs>
      <w:jc w:val="both"/>
      <w:outlineLvl w:val="0"/>
    </w:pPr>
    <w:rPr>
      <w:rFonts w:ascii="Arial" w:hAnsi="Arial" w:cs="Arial"/>
      <w:b/>
      <w:bCs/>
      <w:sz w:val="20"/>
      <w:szCs w:val="20"/>
    </w:rPr>
  </w:style>
  <w:style w:type="paragraph" w:styleId="Inhaltsverzeichnisberschrift">
    <w:name w:val="TOC Heading"/>
    <w:basedOn w:val="berschrift1"/>
    <w:next w:val="Standard"/>
    <w:uiPriority w:val="39"/>
    <w:unhideWhenUsed/>
    <w:qFormat/>
    <w:rsid w:val="004E6B93"/>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de-CH"/>
    </w:rPr>
  </w:style>
  <w:style w:type="paragraph" w:styleId="Verzeichnis1">
    <w:name w:val="toc 1"/>
    <w:basedOn w:val="Standard"/>
    <w:next w:val="Standard"/>
    <w:autoRedefine/>
    <w:uiPriority w:val="39"/>
    <w:unhideWhenUsed/>
    <w:rsid w:val="00B318BA"/>
    <w:pPr>
      <w:tabs>
        <w:tab w:val="left" w:pos="440"/>
        <w:tab w:val="right" w:leader="dot" w:pos="9062"/>
      </w:tabs>
      <w:spacing w:before="240"/>
    </w:pPr>
    <w:rPr>
      <w:rFonts w:ascii="Arial" w:hAnsi="Arial" w:cs="Arial"/>
      <w:b/>
      <w:noProof/>
    </w:rPr>
  </w:style>
  <w:style w:type="character" w:styleId="Hyperlink">
    <w:name w:val="Hyperlink"/>
    <w:basedOn w:val="Absatz-Standardschriftart"/>
    <w:uiPriority w:val="99"/>
    <w:unhideWhenUsed/>
    <w:rsid w:val="004E6B93"/>
    <w:rPr>
      <w:color w:val="0000FF" w:themeColor="hyperlink"/>
      <w:u w:val="single"/>
    </w:rPr>
  </w:style>
  <w:style w:type="paragraph" w:styleId="Verzeichnis2">
    <w:name w:val="toc 2"/>
    <w:basedOn w:val="Standard"/>
    <w:next w:val="Standard"/>
    <w:autoRedefine/>
    <w:uiPriority w:val="39"/>
    <w:unhideWhenUsed/>
    <w:rsid w:val="00687628"/>
    <w:pPr>
      <w:tabs>
        <w:tab w:val="left" w:pos="426"/>
        <w:tab w:val="right" w:leader="dot" w:pos="9062"/>
      </w:tabs>
      <w:spacing w:before="120" w:line="259" w:lineRule="auto"/>
    </w:pPr>
    <w:rPr>
      <w:rFonts w:ascii="Arial" w:eastAsiaTheme="minorEastAsia" w:hAnsi="Arial" w:cs="Arial"/>
      <w:noProof/>
      <w:sz w:val="22"/>
      <w:szCs w:val="22"/>
      <w:lang w:eastAsia="de-CH"/>
    </w:rPr>
  </w:style>
  <w:style w:type="paragraph" w:styleId="Verzeichnis3">
    <w:name w:val="toc 3"/>
    <w:basedOn w:val="Standard"/>
    <w:next w:val="Standard"/>
    <w:autoRedefine/>
    <w:uiPriority w:val="39"/>
    <w:unhideWhenUsed/>
    <w:rsid w:val="00687628"/>
    <w:pPr>
      <w:tabs>
        <w:tab w:val="left" w:pos="426"/>
        <w:tab w:val="right" w:leader="dot" w:pos="9062"/>
      </w:tabs>
      <w:spacing w:before="240" w:line="259" w:lineRule="auto"/>
    </w:pPr>
    <w:rPr>
      <w:rFonts w:ascii="Arial" w:eastAsiaTheme="minorEastAsia" w:hAnsi="Arial" w:cs="Arial"/>
      <w:noProof/>
      <w:sz w:val="22"/>
      <w:szCs w:val="22"/>
      <w:lang w:eastAsia="de-CH"/>
    </w:rPr>
  </w:style>
  <w:style w:type="paragraph" w:customStyle="1" w:styleId="FormatArtikel">
    <w:name w:val="Format Artikel"/>
    <w:basedOn w:val="Artikelberschrift"/>
    <w:link w:val="FormatArtikelZchn"/>
    <w:qFormat/>
    <w:rsid w:val="001C4E60"/>
  </w:style>
  <w:style w:type="character" w:customStyle="1" w:styleId="FormatArtikelZchn">
    <w:name w:val="Format Artikel Zchn"/>
    <w:basedOn w:val="ArtikelberschriftZchn"/>
    <w:link w:val="FormatArtikel"/>
    <w:rsid w:val="001C4E60"/>
    <w:rPr>
      <w:rFonts w:ascii="Arial" w:hAnsi="Arial" w:cs="Arial"/>
      <w:b/>
      <w:sz w:val="24"/>
      <w:szCs w:val="24"/>
      <w:lang w:eastAsia="de-DE"/>
    </w:rPr>
  </w:style>
  <w:style w:type="paragraph" w:customStyle="1" w:styleId="TitelGross">
    <w:name w:val="Titel Gross"/>
    <w:basedOn w:val="berschrift1"/>
    <w:link w:val="TitelGrossZchn"/>
    <w:qFormat/>
    <w:rsid w:val="0028174A"/>
    <w:pPr>
      <w:numPr>
        <w:numId w:val="18"/>
      </w:numPr>
      <w:tabs>
        <w:tab w:val="left" w:pos="426"/>
      </w:tabs>
    </w:pPr>
    <w:rPr>
      <w:rFonts w:ascii="Arial" w:hAnsi="Arial"/>
      <w:sz w:val="28"/>
    </w:rPr>
  </w:style>
  <w:style w:type="paragraph" w:customStyle="1" w:styleId="TitelArtikel">
    <w:name w:val="Titel Artikel"/>
    <w:basedOn w:val="berschrift4"/>
    <w:link w:val="TitelArtikelZchn"/>
    <w:qFormat/>
    <w:rsid w:val="00F82269"/>
    <w:pPr>
      <w:numPr>
        <w:numId w:val="19"/>
      </w:numPr>
    </w:pPr>
    <w:rPr>
      <w:rFonts w:ascii="Arial" w:hAnsi="Arial"/>
      <w:b/>
      <w:i w:val="0"/>
      <w:color w:val="auto"/>
      <w:sz w:val="20"/>
      <w:szCs w:val="20"/>
    </w:rPr>
  </w:style>
  <w:style w:type="character" w:customStyle="1" w:styleId="TitelGrossZchn">
    <w:name w:val="Titel Gross Zchn"/>
    <w:basedOn w:val="berschrift1Zchn"/>
    <w:link w:val="TitelGross"/>
    <w:rsid w:val="0028174A"/>
    <w:rPr>
      <w:rFonts w:ascii="Arial" w:hAnsi="Arial"/>
      <w:b/>
      <w:bCs/>
      <w:kern w:val="32"/>
      <w:sz w:val="28"/>
      <w:szCs w:val="32"/>
      <w:lang w:val="de-CH" w:eastAsia="de-DE" w:bidi="ar-SA"/>
    </w:rPr>
  </w:style>
  <w:style w:type="paragraph" w:customStyle="1" w:styleId="Titel2GG">
    <w:name w:val="Titel 2 GG"/>
    <w:basedOn w:val="berschrift2"/>
    <w:link w:val="Titel2GGZchn"/>
    <w:qFormat/>
    <w:rsid w:val="007C454A"/>
    <w:pPr>
      <w:numPr>
        <w:numId w:val="20"/>
      </w:numPr>
      <w:tabs>
        <w:tab w:val="left" w:pos="426"/>
      </w:tabs>
      <w:spacing w:before="120" w:beforeAutospacing="0" w:after="120" w:afterAutospacing="0"/>
      <w:ind w:left="425" w:hanging="425"/>
    </w:pPr>
    <w:rPr>
      <w:rFonts w:ascii="Arial" w:hAnsi="Arial"/>
      <w:sz w:val="20"/>
    </w:rPr>
  </w:style>
  <w:style w:type="character" w:customStyle="1" w:styleId="berschrift4Zchn">
    <w:name w:val="Überschrift 4 Zchn"/>
    <w:basedOn w:val="Absatz-Standardschriftart"/>
    <w:link w:val="berschrift4"/>
    <w:semiHidden/>
    <w:rsid w:val="0028174A"/>
    <w:rPr>
      <w:rFonts w:asciiTheme="majorHAnsi" w:eastAsiaTheme="majorEastAsia" w:hAnsiTheme="majorHAnsi" w:cstheme="majorBidi"/>
      <w:i/>
      <w:iCs/>
      <w:color w:val="365F91" w:themeColor="accent1" w:themeShade="BF"/>
      <w:sz w:val="24"/>
      <w:szCs w:val="24"/>
      <w:lang w:eastAsia="de-DE"/>
    </w:rPr>
  </w:style>
  <w:style w:type="character" w:customStyle="1" w:styleId="TitelArtikelZchn">
    <w:name w:val="Titel Artikel Zchn"/>
    <w:basedOn w:val="berschrift4Zchn"/>
    <w:link w:val="TitelArtikel"/>
    <w:rsid w:val="0028174A"/>
    <w:rPr>
      <w:rFonts w:ascii="Arial" w:eastAsiaTheme="majorEastAsia" w:hAnsi="Arial" w:cstheme="majorBidi"/>
      <w:b/>
      <w:i w:val="0"/>
      <w:iCs/>
      <w:color w:val="365F91" w:themeColor="accent1" w:themeShade="BF"/>
      <w:sz w:val="24"/>
      <w:szCs w:val="24"/>
      <w:lang w:eastAsia="de-DE"/>
    </w:rPr>
  </w:style>
  <w:style w:type="character" w:customStyle="1" w:styleId="UntertitelMusterVZchn">
    <w:name w:val="Untertitel MusterV Zchn"/>
    <w:basedOn w:val="ListenabsatzZchn"/>
    <w:link w:val="UntertitelMusterV"/>
    <w:rsid w:val="009A4624"/>
    <w:rPr>
      <w:rFonts w:ascii="Arial" w:hAnsi="Arial" w:cs="Arial"/>
      <w:b/>
      <w:bCs/>
      <w:sz w:val="24"/>
      <w:szCs w:val="24"/>
      <w:lang w:eastAsia="de-DE"/>
    </w:rPr>
  </w:style>
  <w:style w:type="character" w:customStyle="1" w:styleId="berschrift2Zchn">
    <w:name w:val="Überschrift 2 Zchn"/>
    <w:basedOn w:val="Absatz-Standardschriftart"/>
    <w:link w:val="berschrift2"/>
    <w:rsid w:val="007C454A"/>
    <w:rPr>
      <w:b/>
      <w:bCs/>
      <w:color w:val="000000"/>
      <w:sz w:val="21"/>
      <w:szCs w:val="21"/>
      <w:lang w:val="de-DE" w:eastAsia="de-DE"/>
    </w:rPr>
  </w:style>
  <w:style w:type="character" w:customStyle="1" w:styleId="Titel2GGZchn">
    <w:name w:val="Titel 2 GG Zchn"/>
    <w:basedOn w:val="berschrift2Zchn"/>
    <w:link w:val="Titel2GG"/>
    <w:rsid w:val="007C454A"/>
    <w:rPr>
      <w:rFonts w:ascii="Arial" w:hAnsi="Arial"/>
      <w:b/>
      <w:bCs/>
      <w:color w:val="000000"/>
      <w:sz w:val="21"/>
      <w:szCs w:val="21"/>
      <w:lang w:val="de-DE" w:eastAsia="de-DE"/>
    </w:rPr>
  </w:style>
  <w:style w:type="character" w:customStyle="1" w:styleId="berschrift3Zchn">
    <w:name w:val="Überschrift 3 Zchn"/>
    <w:basedOn w:val="Absatz-Standardschriftart"/>
    <w:link w:val="berschrift3"/>
    <w:semiHidden/>
    <w:rsid w:val="009A4624"/>
    <w:rPr>
      <w:rFonts w:asciiTheme="majorHAnsi" w:eastAsiaTheme="majorEastAsia" w:hAnsiTheme="majorHAnsi" w:cstheme="majorBidi"/>
      <w:color w:val="243F60" w:themeColor="accent1" w:themeShade="7F"/>
      <w:sz w:val="24"/>
      <w:szCs w:val="24"/>
      <w:lang w:eastAsia="de-DE"/>
    </w:rPr>
  </w:style>
  <w:style w:type="paragraph" w:styleId="Verzeichnis4">
    <w:name w:val="toc 4"/>
    <w:basedOn w:val="Standard"/>
    <w:next w:val="Standard"/>
    <w:autoRedefine/>
    <w:uiPriority w:val="39"/>
    <w:unhideWhenUsed/>
    <w:rsid w:val="0063352F"/>
    <w:pPr>
      <w:tabs>
        <w:tab w:val="left" w:pos="1134"/>
        <w:tab w:val="right" w:leader="dot" w:pos="9062"/>
      </w:tabs>
      <w:ind w:left="426"/>
    </w:pPr>
    <w:rPr>
      <w:rFonts w:ascii="Arial" w:hAnsi="Arial" w:cs="Arial"/>
      <w:noProof/>
      <w:sz w:val="20"/>
      <w:szCs w:val="20"/>
    </w:rPr>
  </w:style>
  <w:style w:type="character" w:customStyle="1" w:styleId="NurTextZchn">
    <w:name w:val="Nur Text Zchn"/>
    <w:basedOn w:val="Absatz-Standardschriftart"/>
    <w:link w:val="NurText"/>
    <w:rsid w:val="0017037C"/>
    <w:rPr>
      <w:rFonts w:ascii="Courier New" w:hAnsi="Courier New" w:cs="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ticleStartDate xmlns="http://schemas.microsoft.com/sharepoint/v3" xsi:nil="true"/>
    <PublishingExpirationDate xmlns="http://schemas.microsoft.com/sharepoint/v3" xsi:nil="true"/>
    <PublishingStartDate xmlns="http://schemas.microsoft.com/sharepoint/v3" xsi:nil="true"/>
    <CustomerID xmlns="b9bbc5c3-42c9-4c30-b7a3-3f0c5e2a5378">1002</Custom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4FE47-0DCB-4E3E-BF49-024E378E2EE4}"/>
</file>

<file path=customXml/itemProps2.xml><?xml version="1.0" encoding="utf-8"?>
<ds:datastoreItem xmlns:ds="http://schemas.openxmlformats.org/officeDocument/2006/customXml" ds:itemID="{A2AB15AC-457F-4049-96C4-E19596B86A0D}"/>
</file>

<file path=customXml/itemProps3.xml><?xml version="1.0" encoding="utf-8"?>
<ds:datastoreItem xmlns:ds="http://schemas.openxmlformats.org/officeDocument/2006/customXml" ds:itemID="{3074E0D6-FC4C-4BFE-BC9C-09951E86504B}"/>
</file>

<file path=customXml/itemProps4.xml><?xml version="1.0" encoding="utf-8"?>
<ds:datastoreItem xmlns:ds="http://schemas.openxmlformats.org/officeDocument/2006/customXml" ds:itemID="{7247083A-3967-41B5-9464-63419F6B7232}"/>
</file>

<file path=docProps/app.xml><?xml version="1.0" encoding="utf-8"?>
<Properties xmlns="http://schemas.openxmlformats.org/officeDocument/2006/extended-properties" xmlns:vt="http://schemas.openxmlformats.org/officeDocument/2006/docPropsVTypes">
  <Template>657BF5DD.dotm</Template>
  <TotalTime>0</TotalTime>
  <Pages>15</Pages>
  <Words>4985</Words>
  <Characters>31186</Characters>
  <Application>Microsoft Office Word</Application>
  <DocSecurity>0</DocSecurity>
  <Lines>259</Lines>
  <Paragraphs>72</Paragraphs>
  <ScaleCrop>false</ScaleCrop>
  <HeadingPairs>
    <vt:vector size="2" baseType="variant">
      <vt:variant>
        <vt:lpstr>Titel</vt:lpstr>
      </vt:variant>
      <vt:variant>
        <vt:i4>1</vt:i4>
      </vt:variant>
    </vt:vector>
  </HeadingPairs>
  <TitlesOfParts>
    <vt:vector size="1" baseType="lpstr">
      <vt:lpstr>Muster - Model d'ina constituziun communala</vt:lpstr>
    </vt:vector>
  </TitlesOfParts>
  <Company>Churwalden</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 Model d'ina constituziun communala</dc:title>
  <dc:creator>aktuar1</dc:creator>
  <cp:keywords/>
  <dc:description/>
  <cp:lastModifiedBy>Manser Damian</cp:lastModifiedBy>
  <cp:revision>12</cp:revision>
  <cp:lastPrinted>2018-08-21T12:10:00Z</cp:lastPrinted>
  <dcterms:created xsi:type="dcterms:W3CDTF">2018-07-02T06:43:00Z</dcterms:created>
  <dcterms:modified xsi:type="dcterms:W3CDTF">2018-08-21T12:14:00Z</dcterms:modified>
  <cp:category>Gemeinderecht Dokumentation Muster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